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CF51" w14:textId="77777777" w:rsidR="00FB7D80" w:rsidRDefault="00FB7D80" w:rsidP="00FB7D80">
      <w:pPr>
        <w:pStyle w:val="Heading1"/>
        <w:rPr>
          <w:rFonts w:eastAsia="Times New Roman"/>
          <w:lang w:eastAsia="en-CA"/>
        </w:rPr>
      </w:pPr>
      <w:r>
        <w:rPr>
          <w:rFonts w:eastAsia="Times New Roman"/>
          <w:lang w:eastAsia="en-CA"/>
        </w:rPr>
        <w:t xml:space="preserve">Author rights workshop </w:t>
      </w:r>
    </w:p>
    <w:p w14:paraId="0B7D5309" w14:textId="77777777" w:rsidR="00FB7D80" w:rsidRPr="00B63DA8" w:rsidRDefault="00FB7D80" w:rsidP="00FB7D80">
      <w:pPr>
        <w:pStyle w:val="Heading2"/>
        <w:rPr>
          <w:rFonts w:eastAsia="Times New Roman"/>
          <w:lang w:eastAsia="en-CA"/>
        </w:rPr>
      </w:pPr>
      <w:r w:rsidRPr="00B63DA8">
        <w:rPr>
          <w:rFonts w:eastAsia="Times New Roman"/>
          <w:lang w:eastAsia="en-CA"/>
        </w:rPr>
        <w:t xml:space="preserve">Version definitions </w:t>
      </w:r>
    </w:p>
    <w:p w14:paraId="61E7365E" w14:textId="77777777" w:rsidR="00FB7D80" w:rsidRPr="00B63DA8" w:rsidRDefault="00FB7D80" w:rsidP="00FB7D80">
      <w:pPr>
        <w:spacing w:after="0" w:line="240" w:lineRule="auto"/>
        <w:rPr>
          <w:rFonts w:ascii="Arial" w:eastAsia="Times New Roman" w:hAnsi="Arial" w:cs="Arial"/>
          <w:lang w:eastAsia="en-CA"/>
        </w:rPr>
      </w:pPr>
    </w:p>
    <w:p w14:paraId="7E1D9387" w14:textId="77777777" w:rsidR="00FB7D80" w:rsidRPr="00B63DA8" w:rsidRDefault="00FB7D80" w:rsidP="00FB7D80">
      <w:pPr>
        <w:spacing w:after="0" w:line="240" w:lineRule="auto"/>
        <w:rPr>
          <w:rFonts w:ascii="Arial" w:eastAsia="Times New Roman" w:hAnsi="Arial" w:cs="Arial"/>
          <w:lang w:eastAsia="en-CA"/>
        </w:rPr>
      </w:pPr>
      <w:r w:rsidRPr="00B63DA8">
        <w:rPr>
          <w:rFonts w:ascii="Arial" w:eastAsia="Times New Roman" w:hAnsi="Arial" w:cs="Arial"/>
          <w:b/>
          <w:bCs/>
          <w:color w:val="000000"/>
          <w:lang w:eastAsia="en-CA"/>
        </w:rPr>
        <w:t>Pre-print, author’s original, submitted version</w:t>
      </w:r>
      <w:r w:rsidRPr="00B63DA8">
        <w:rPr>
          <w:rFonts w:ascii="Arial" w:eastAsia="Times New Roman" w:hAnsi="Arial" w:cs="Arial"/>
          <w:color w:val="000000"/>
          <w:lang w:eastAsia="en-CA"/>
        </w:rPr>
        <w:t xml:space="preserve">: </w:t>
      </w:r>
      <w:r w:rsidRPr="00B63DA8">
        <w:rPr>
          <w:rFonts w:ascii="Arial" w:eastAsia="Times New Roman" w:hAnsi="Arial" w:cs="Arial"/>
          <w:color w:val="000000"/>
          <w:shd w:val="clear" w:color="auto" w:fill="FFFFFF"/>
          <w:lang w:eastAsia="en-CA"/>
        </w:rPr>
        <w:t xml:space="preserve">a draft of an academic article and/or the initial submission to a journal. This may include initial and successive drafts of articles or working papers. </w:t>
      </w:r>
    </w:p>
    <w:p w14:paraId="4FB1AB03" w14:textId="77777777" w:rsidR="00FB7D80" w:rsidRPr="00B63DA8" w:rsidRDefault="00FB7D80" w:rsidP="00FB7D80">
      <w:pPr>
        <w:spacing w:after="0" w:line="240" w:lineRule="auto"/>
        <w:rPr>
          <w:rFonts w:ascii="Arial" w:eastAsia="Times New Roman" w:hAnsi="Arial" w:cs="Arial"/>
          <w:lang w:eastAsia="en-CA"/>
        </w:rPr>
      </w:pPr>
    </w:p>
    <w:p w14:paraId="6DFA6D6D" w14:textId="77777777" w:rsidR="00FB7D80" w:rsidRPr="00B63DA8" w:rsidRDefault="00FB7D80" w:rsidP="00FB7D80">
      <w:pPr>
        <w:spacing w:after="0" w:line="240" w:lineRule="auto"/>
        <w:rPr>
          <w:rFonts w:ascii="Arial" w:eastAsia="Times New Roman" w:hAnsi="Arial" w:cs="Arial"/>
          <w:lang w:eastAsia="en-CA"/>
        </w:rPr>
      </w:pPr>
      <w:r w:rsidRPr="00B63DA8">
        <w:rPr>
          <w:rFonts w:ascii="Arial" w:eastAsia="Times New Roman" w:hAnsi="Arial" w:cs="Arial"/>
          <w:b/>
          <w:bCs/>
          <w:color w:val="000000"/>
          <w:lang w:eastAsia="en-CA"/>
        </w:rPr>
        <w:t>Author’s accepted manuscript (AAM), accepted version, post-print</w:t>
      </w:r>
      <w:r w:rsidRPr="00B63DA8">
        <w:rPr>
          <w:rFonts w:ascii="Arial" w:eastAsia="Times New Roman" w:hAnsi="Arial" w:cs="Arial"/>
          <w:b/>
          <w:bCs/>
          <w:color w:val="000000"/>
          <w:shd w:val="clear" w:color="auto" w:fill="FFFFFF"/>
          <w:lang w:eastAsia="en-CA"/>
        </w:rPr>
        <w:t xml:space="preserve"> </w:t>
      </w:r>
      <w:r w:rsidRPr="00B63DA8">
        <w:rPr>
          <w:rFonts w:ascii="Arial" w:eastAsia="Times New Roman" w:hAnsi="Arial" w:cs="Arial"/>
          <w:color w:val="000000"/>
          <w:shd w:val="clear" w:color="auto" w:fill="FFFFFF"/>
          <w:lang w:eastAsia="en-CA"/>
        </w:rPr>
        <w:t xml:space="preserve">the final version of an academic article at the point at which it has been accepted for publication. This is after it has been peer-reviewed and revised into its final form by the author </w:t>
      </w:r>
      <w:r w:rsidRPr="00B63DA8">
        <w:rPr>
          <w:rFonts w:ascii="Arial" w:eastAsia="Times New Roman" w:hAnsi="Arial" w:cs="Arial"/>
          <w:b/>
          <w:bCs/>
          <w:color w:val="000000"/>
          <w:shd w:val="clear" w:color="auto" w:fill="FFFFFF"/>
          <w:lang w:eastAsia="en-CA"/>
        </w:rPr>
        <w:t>MINUS</w:t>
      </w:r>
      <w:r w:rsidRPr="00B63DA8">
        <w:rPr>
          <w:rFonts w:ascii="Arial" w:eastAsia="Times New Roman" w:hAnsi="Arial" w:cs="Arial"/>
          <w:color w:val="000000"/>
          <w:shd w:val="clear" w:color="auto" w:fill="FFFFFF"/>
          <w:lang w:eastAsia="en-CA"/>
        </w:rPr>
        <w:t xml:space="preserve"> any publisher enhancements (e.g. layout, typesetting, copy-editing etc.). </w:t>
      </w:r>
    </w:p>
    <w:p w14:paraId="3B44D88C" w14:textId="77777777" w:rsidR="00FB7D80" w:rsidRPr="00B63DA8" w:rsidRDefault="00FB7D80" w:rsidP="00FB7D80">
      <w:pPr>
        <w:spacing w:after="0" w:line="240" w:lineRule="auto"/>
        <w:rPr>
          <w:rFonts w:ascii="Arial" w:eastAsia="Times New Roman" w:hAnsi="Arial" w:cs="Arial"/>
          <w:lang w:eastAsia="en-CA"/>
        </w:rPr>
      </w:pPr>
    </w:p>
    <w:p w14:paraId="5B3446B4" w14:textId="77777777" w:rsidR="00FB7D80" w:rsidRPr="00B63DA8" w:rsidRDefault="00FB7D80" w:rsidP="00FB7D80">
      <w:pPr>
        <w:spacing w:after="0" w:line="240" w:lineRule="auto"/>
        <w:rPr>
          <w:rFonts w:ascii="Arial" w:eastAsia="Times New Roman" w:hAnsi="Arial" w:cs="Arial"/>
          <w:lang w:eastAsia="en-CA"/>
        </w:rPr>
      </w:pPr>
      <w:r w:rsidRPr="00B63DA8">
        <w:rPr>
          <w:rFonts w:ascii="Arial" w:eastAsia="Times New Roman" w:hAnsi="Arial" w:cs="Arial"/>
          <w:b/>
          <w:bCs/>
          <w:color w:val="000000"/>
          <w:lang w:eastAsia="en-CA"/>
        </w:rPr>
        <w:t>Publisher’s final version/publisher’s PDF, Version of Record (</w:t>
      </w:r>
      <w:proofErr w:type="spellStart"/>
      <w:r w:rsidRPr="00B63DA8">
        <w:rPr>
          <w:rFonts w:ascii="Arial" w:eastAsia="Times New Roman" w:hAnsi="Arial" w:cs="Arial"/>
          <w:b/>
          <w:bCs/>
          <w:color w:val="000000"/>
          <w:lang w:eastAsia="en-CA"/>
        </w:rPr>
        <w:t>VoR</w:t>
      </w:r>
      <w:proofErr w:type="spellEnd"/>
      <w:r w:rsidRPr="00B63DA8">
        <w:rPr>
          <w:rFonts w:ascii="Arial" w:eastAsia="Times New Roman" w:hAnsi="Arial" w:cs="Arial"/>
          <w:b/>
          <w:bCs/>
          <w:color w:val="000000"/>
          <w:lang w:eastAsia="en-CA"/>
        </w:rPr>
        <w:t>)</w:t>
      </w:r>
      <w:r w:rsidRPr="00B63DA8">
        <w:rPr>
          <w:rFonts w:ascii="Arial" w:eastAsia="Times New Roman" w:hAnsi="Arial" w:cs="Arial"/>
          <w:color w:val="000000"/>
          <w:lang w:eastAsia="en-CA"/>
        </w:rPr>
        <w:t>: the publisher’s final version of the paper, including formatting, typesetting, pagination, copy-editing, etc.</w:t>
      </w:r>
    </w:p>
    <w:p w14:paraId="7F894B0B" w14:textId="77777777" w:rsidR="00FB7D80" w:rsidRPr="00B63DA8" w:rsidRDefault="00FB7D80" w:rsidP="00FB7D80">
      <w:pPr>
        <w:spacing w:after="240" w:line="240" w:lineRule="auto"/>
        <w:rPr>
          <w:rFonts w:ascii="Arial" w:eastAsia="Times New Roman" w:hAnsi="Arial" w:cs="Arial"/>
          <w:lang w:eastAsia="en-CA"/>
        </w:rPr>
      </w:pPr>
    </w:p>
    <w:p w14:paraId="5110D52A" w14:textId="77777777" w:rsidR="00FB7D80" w:rsidRDefault="00FB7D80" w:rsidP="00FB7D80">
      <w:pPr>
        <w:pStyle w:val="Heading2"/>
        <w:rPr>
          <w:rFonts w:eastAsia="Times New Roman"/>
          <w:lang w:eastAsia="en-CA"/>
        </w:rPr>
      </w:pPr>
      <w:r w:rsidRPr="002F2A80">
        <w:rPr>
          <w:rFonts w:eastAsia="Times New Roman"/>
          <w:lang w:eastAsia="en-CA"/>
        </w:rPr>
        <w:t>Things</w:t>
      </w:r>
      <w:r>
        <w:rPr>
          <w:rFonts w:eastAsia="Times New Roman"/>
          <w:lang w:eastAsia="en-CA"/>
        </w:rPr>
        <w:t xml:space="preserve"> you can do with your copyright</w:t>
      </w:r>
    </w:p>
    <w:p w14:paraId="0DCE82F4" w14:textId="77777777" w:rsidR="00FB7D80" w:rsidRPr="004E1DE7" w:rsidRDefault="00FB7D80" w:rsidP="00FB7D80">
      <w:pPr>
        <w:spacing w:after="0" w:line="240" w:lineRule="auto"/>
        <w:textAlignment w:val="baseline"/>
        <w:rPr>
          <w:rFonts w:ascii="Arial" w:eastAsia="Times New Roman" w:hAnsi="Arial" w:cs="Arial"/>
          <w:lang w:eastAsia="en-CA"/>
        </w:rPr>
      </w:pPr>
    </w:p>
    <w:p w14:paraId="4682842F" w14:textId="77777777" w:rsidR="00FB7D80" w:rsidRPr="004E1DE7" w:rsidRDefault="00FB7D80" w:rsidP="00FB7D80">
      <w:pPr>
        <w:spacing w:after="180" w:line="240" w:lineRule="auto"/>
        <w:rPr>
          <w:rFonts w:ascii="Arial" w:eastAsia="Times New Roman" w:hAnsi="Arial" w:cs="Arial"/>
          <w:lang w:eastAsia="en-CA"/>
        </w:rPr>
      </w:pPr>
      <w:r w:rsidRPr="004E1DE7">
        <w:rPr>
          <w:rFonts w:ascii="Arial" w:eastAsia="Times New Roman" w:hAnsi="Arial" w:cs="Arial"/>
          <w:b/>
          <w:bCs/>
          <w:shd w:val="clear" w:color="auto" w:fill="FFFFFF"/>
          <w:lang w:eastAsia="en-CA"/>
        </w:rPr>
        <w:t>Assign/ transfer</w:t>
      </w:r>
      <w:r w:rsidRPr="004E1DE7">
        <w:rPr>
          <w:rFonts w:ascii="Arial" w:eastAsia="Times New Roman" w:hAnsi="Arial" w:cs="Arial"/>
          <w:shd w:val="clear" w:color="auto" w:fill="FFFFFF"/>
          <w:lang w:eastAsia="en-CA"/>
        </w:rPr>
        <w:t xml:space="preserve">: An assignment is the transfer of some or all of your rights to another party (e.g. a publisher). This assignment can last for the entire term of the copyright or for a specified period of time. </w:t>
      </w:r>
    </w:p>
    <w:p w14:paraId="1815EC19" w14:textId="77777777" w:rsidR="00FB7D80" w:rsidRPr="004E1DE7" w:rsidRDefault="00FB7D80" w:rsidP="00FB7D80">
      <w:pPr>
        <w:spacing w:after="180" w:line="240" w:lineRule="auto"/>
        <w:rPr>
          <w:rFonts w:ascii="Arial" w:eastAsia="Times New Roman" w:hAnsi="Arial" w:cs="Arial"/>
          <w:lang w:eastAsia="en-CA"/>
        </w:rPr>
      </w:pPr>
      <w:r w:rsidRPr="004E1DE7">
        <w:rPr>
          <w:rFonts w:ascii="Arial" w:eastAsia="Times New Roman" w:hAnsi="Arial" w:cs="Arial"/>
          <w:b/>
          <w:bCs/>
          <w:shd w:val="clear" w:color="auto" w:fill="FFFFFF"/>
          <w:lang w:eastAsia="en-CA"/>
        </w:rPr>
        <w:t>License</w:t>
      </w:r>
      <w:r w:rsidRPr="004E1DE7">
        <w:rPr>
          <w:rFonts w:ascii="Arial" w:eastAsia="Times New Roman" w:hAnsi="Arial" w:cs="Arial"/>
          <w:shd w:val="clear" w:color="auto" w:fill="FFFFFF"/>
          <w:lang w:eastAsia="en-CA"/>
        </w:rPr>
        <w:t>: A licence gives another party permission to use your work under certain conditions, but you keep ownership of your copyright and the related rights. In many publishing agreements, when you transfer copyright to the publisher they license certain rights back to you. There are two main types of licences:</w:t>
      </w:r>
    </w:p>
    <w:p w14:paraId="1C0F3993" w14:textId="77777777" w:rsidR="00FB7D80" w:rsidRPr="004E1DE7" w:rsidRDefault="00FB7D80" w:rsidP="00FB7D80">
      <w:pPr>
        <w:pStyle w:val="ListParagraph"/>
        <w:numPr>
          <w:ilvl w:val="0"/>
          <w:numId w:val="4"/>
        </w:numPr>
        <w:spacing w:after="180" w:line="240" w:lineRule="auto"/>
        <w:rPr>
          <w:rFonts w:ascii="Arial" w:eastAsia="Times New Roman" w:hAnsi="Arial" w:cs="Arial"/>
          <w:lang w:eastAsia="en-CA"/>
        </w:rPr>
      </w:pPr>
      <w:proofErr w:type="gramStart"/>
      <w:r w:rsidRPr="004E1DE7">
        <w:rPr>
          <w:rFonts w:ascii="Arial" w:eastAsia="Times New Roman" w:hAnsi="Arial" w:cs="Arial"/>
          <w:b/>
          <w:bCs/>
          <w:shd w:val="clear" w:color="auto" w:fill="FFFFFF"/>
          <w:lang w:eastAsia="en-CA"/>
        </w:rPr>
        <w:t>Exclusive</w:t>
      </w:r>
      <w:r w:rsidRPr="004E1DE7">
        <w:rPr>
          <w:rFonts w:ascii="Arial" w:eastAsia="Times New Roman" w:hAnsi="Arial" w:cs="Arial"/>
          <w:shd w:val="clear" w:color="auto" w:fill="FFFFFF"/>
          <w:lang w:eastAsia="en-CA"/>
        </w:rPr>
        <w:t>: Under an exclusive license the transferred rights can be exercised only by the owner of the license (the licensee), and no one else, not even the person who granted the license</w:t>
      </w:r>
      <w:proofErr w:type="gramEnd"/>
      <w:r w:rsidRPr="004E1DE7">
        <w:rPr>
          <w:rFonts w:ascii="Arial" w:eastAsia="Times New Roman" w:hAnsi="Arial" w:cs="Arial"/>
          <w:shd w:val="clear" w:color="auto" w:fill="FFFFFF"/>
          <w:lang w:eastAsia="en-CA"/>
        </w:rPr>
        <w:t xml:space="preserve"> (the licensor). For example, </w:t>
      </w:r>
      <w:r>
        <w:rPr>
          <w:rFonts w:ascii="Arial" w:eastAsia="Times New Roman" w:hAnsi="Arial" w:cs="Arial"/>
          <w:shd w:val="clear" w:color="auto" w:fill="FFFFFF"/>
          <w:lang w:eastAsia="en-CA"/>
        </w:rPr>
        <w:t xml:space="preserve">if </w:t>
      </w:r>
      <w:r w:rsidRPr="004E1DE7">
        <w:rPr>
          <w:rFonts w:ascii="Arial" w:eastAsia="Times New Roman" w:hAnsi="Arial" w:cs="Arial"/>
          <w:shd w:val="clear" w:color="auto" w:fill="FFFFFF"/>
          <w:lang w:eastAsia="en-CA"/>
        </w:rPr>
        <w:t xml:space="preserve">you sign an exclusive license with ALA to publish your article for the period of 2015-2016. This would mean that only ALA </w:t>
      </w:r>
      <w:proofErr w:type="gramStart"/>
      <w:r w:rsidRPr="004E1DE7">
        <w:rPr>
          <w:rFonts w:ascii="Arial" w:eastAsia="Times New Roman" w:hAnsi="Arial" w:cs="Arial"/>
          <w:shd w:val="clear" w:color="auto" w:fill="FFFFFF"/>
          <w:lang w:eastAsia="en-CA"/>
        </w:rPr>
        <w:t>can</w:t>
      </w:r>
      <w:proofErr w:type="gramEnd"/>
      <w:r w:rsidRPr="004E1DE7">
        <w:rPr>
          <w:rFonts w:ascii="Arial" w:eastAsia="Times New Roman" w:hAnsi="Arial" w:cs="Arial"/>
          <w:shd w:val="clear" w:color="auto" w:fill="FFFFFF"/>
          <w:lang w:eastAsia="en-CA"/>
        </w:rPr>
        <w:t xml:space="preserve"> publish the article during the time period. </w:t>
      </w:r>
    </w:p>
    <w:p w14:paraId="0F20829D" w14:textId="77777777" w:rsidR="00FB7D80" w:rsidRPr="004E1DE7" w:rsidRDefault="00FB7D80" w:rsidP="00FB7D80">
      <w:pPr>
        <w:pStyle w:val="ListParagraph"/>
        <w:numPr>
          <w:ilvl w:val="0"/>
          <w:numId w:val="4"/>
        </w:numPr>
        <w:spacing w:after="180" w:line="240" w:lineRule="auto"/>
        <w:rPr>
          <w:rFonts w:ascii="Arial" w:eastAsia="Times New Roman" w:hAnsi="Arial" w:cs="Arial"/>
          <w:lang w:eastAsia="en-CA"/>
        </w:rPr>
      </w:pPr>
      <w:r w:rsidRPr="004E1DE7">
        <w:rPr>
          <w:rFonts w:ascii="Arial" w:eastAsia="Times New Roman" w:hAnsi="Arial" w:cs="Arial"/>
          <w:b/>
          <w:bCs/>
          <w:shd w:val="clear" w:color="auto" w:fill="FFFFFF"/>
          <w:lang w:eastAsia="en-CA"/>
        </w:rPr>
        <w:t xml:space="preserve">Non-exclusive: </w:t>
      </w:r>
      <w:r w:rsidRPr="004E1DE7">
        <w:rPr>
          <w:rFonts w:ascii="Arial" w:eastAsia="Times New Roman" w:hAnsi="Arial" w:cs="Arial"/>
          <w:shd w:val="clear" w:color="auto" w:fill="FFFFFF"/>
          <w:lang w:eastAsia="en-CA"/>
        </w:rPr>
        <w:t xml:space="preserve">Under a non-exclusive license the transferred rights can be exercised by the owner of the license (the licensee), but the licensor also retains the right to continue exercising those rights </w:t>
      </w:r>
      <w:proofErr w:type="gramStart"/>
      <w:r w:rsidRPr="004E1DE7">
        <w:rPr>
          <w:rFonts w:ascii="Arial" w:eastAsia="Times New Roman" w:hAnsi="Arial" w:cs="Arial"/>
          <w:shd w:val="clear" w:color="auto" w:fill="FFFFFF"/>
          <w:lang w:eastAsia="en-CA"/>
        </w:rPr>
        <w:t>herself</w:t>
      </w:r>
      <w:proofErr w:type="gramEnd"/>
      <w:r w:rsidRPr="004E1DE7">
        <w:rPr>
          <w:rFonts w:ascii="Arial" w:eastAsia="Times New Roman" w:hAnsi="Arial" w:cs="Arial"/>
          <w:shd w:val="clear" w:color="auto" w:fill="FFFFFF"/>
          <w:lang w:eastAsia="en-CA"/>
        </w:rPr>
        <w:t xml:space="preserve"> and to authorize others to do so. Taking the above example, if you had signed a non-exclusive license with ALA that means you could license your work to another publisher and/or you could publish it yourself. </w:t>
      </w:r>
    </w:p>
    <w:p w14:paraId="6D3F7C14" w14:textId="7CC5DAE7" w:rsidR="00FB7D80" w:rsidRPr="004E1DE7" w:rsidRDefault="00FB7D80" w:rsidP="00FB7D80">
      <w:pPr>
        <w:spacing w:after="180" w:line="240" w:lineRule="auto"/>
        <w:rPr>
          <w:rFonts w:ascii="Arial" w:eastAsia="Times New Roman" w:hAnsi="Arial" w:cs="Arial"/>
          <w:lang w:eastAsia="en-CA"/>
        </w:rPr>
      </w:pPr>
      <w:r w:rsidRPr="004E1DE7">
        <w:rPr>
          <w:rFonts w:ascii="Arial" w:eastAsia="Times New Roman" w:hAnsi="Arial" w:cs="Arial"/>
          <w:b/>
          <w:bCs/>
          <w:shd w:val="clear" w:color="auto" w:fill="FFFFFF"/>
          <w:lang w:eastAsia="en-CA"/>
        </w:rPr>
        <w:t>N.B</w:t>
      </w:r>
      <w:r w:rsidRPr="004E1DE7">
        <w:rPr>
          <w:rFonts w:ascii="Arial" w:eastAsia="Times New Roman" w:hAnsi="Arial" w:cs="Arial"/>
          <w:shd w:val="clear" w:color="auto" w:fill="FFFFFF"/>
          <w:lang w:eastAsia="en-CA"/>
        </w:rPr>
        <w:t>. Creative Commons is a type of non-exclusive licensing. That is, you are telling users what they can do with your work. That</w:t>
      </w:r>
      <w:r>
        <w:rPr>
          <w:rFonts w:ascii="Arial" w:eastAsia="Times New Roman" w:hAnsi="Arial" w:cs="Arial"/>
          <w:shd w:val="clear" w:color="auto" w:fill="FFFFFF"/>
          <w:lang w:eastAsia="en-CA"/>
        </w:rPr>
        <w:t>,</w:t>
      </w:r>
      <w:r w:rsidRPr="004E1DE7">
        <w:rPr>
          <w:rFonts w:ascii="Arial" w:eastAsia="Times New Roman" w:hAnsi="Arial" w:cs="Arial"/>
          <w:shd w:val="clear" w:color="auto" w:fill="FFFFFF"/>
          <w:lang w:eastAsia="en-CA"/>
        </w:rPr>
        <w:t xml:space="preserve"> however</w:t>
      </w:r>
      <w:r>
        <w:rPr>
          <w:rFonts w:ascii="Arial" w:eastAsia="Times New Roman" w:hAnsi="Arial" w:cs="Arial"/>
          <w:shd w:val="clear" w:color="auto" w:fill="FFFFFF"/>
          <w:lang w:eastAsia="en-CA"/>
        </w:rPr>
        <w:t>,</w:t>
      </w:r>
      <w:r w:rsidRPr="004E1DE7">
        <w:rPr>
          <w:rFonts w:ascii="Arial" w:eastAsia="Times New Roman" w:hAnsi="Arial" w:cs="Arial"/>
          <w:shd w:val="clear" w:color="auto" w:fill="FFFFFF"/>
          <w:lang w:eastAsia="en-CA"/>
        </w:rPr>
        <w:t xml:space="preserve"> doesn’t preclude you from licensing your work under a different license to other parties. For example, if you publish an open access article under CC BY NC (non-commercial), you as the copyright holder can elect to license commercially the work to a publisher. </w:t>
      </w:r>
      <w:r>
        <w:rPr>
          <w:rFonts w:ascii="Arial" w:eastAsia="Times New Roman" w:hAnsi="Arial" w:cs="Arial"/>
          <w:shd w:val="clear" w:color="auto" w:fill="FFFFFF"/>
          <w:lang w:eastAsia="en-CA"/>
        </w:rPr>
        <w:t xml:space="preserve">For more information see: </w:t>
      </w:r>
      <w:hyperlink r:id="rId9" w:history="1">
        <w:r w:rsidRPr="00A30BDE">
          <w:rPr>
            <w:rStyle w:val="Hyperlink"/>
            <w:rFonts w:ascii="Arial" w:eastAsia="Times New Roman" w:hAnsi="Arial" w:cs="Arial"/>
            <w:shd w:val="clear" w:color="auto" w:fill="FFFFFF"/>
            <w:lang w:eastAsia="en-CA"/>
          </w:rPr>
          <w:t>https://creativecommons.org/about/cclicenses/</w:t>
        </w:r>
      </w:hyperlink>
      <w:r>
        <w:rPr>
          <w:rFonts w:ascii="Arial" w:eastAsia="Times New Roman" w:hAnsi="Arial" w:cs="Arial"/>
          <w:shd w:val="clear" w:color="auto" w:fill="FFFFFF"/>
          <w:lang w:eastAsia="en-CA"/>
        </w:rPr>
        <w:t xml:space="preserve">. </w:t>
      </w:r>
    </w:p>
    <w:p w14:paraId="3787EA33" w14:textId="77777777" w:rsidR="00FB7D80" w:rsidRDefault="00FB7D80" w:rsidP="00FB7D80">
      <w:pPr>
        <w:rPr>
          <w:rFonts w:ascii="Arial" w:eastAsia="Times New Roman" w:hAnsi="Arial" w:cs="Arial"/>
          <w:lang w:eastAsia="en-CA"/>
        </w:rPr>
      </w:pPr>
      <w:r>
        <w:rPr>
          <w:rFonts w:ascii="Arial" w:eastAsia="Times New Roman" w:hAnsi="Arial" w:cs="Arial"/>
          <w:lang w:eastAsia="en-CA"/>
        </w:rPr>
        <w:br w:type="page"/>
      </w:r>
    </w:p>
    <w:p w14:paraId="7C0C7259" w14:textId="77777777" w:rsidR="00B63DA8" w:rsidRPr="00596C55" w:rsidRDefault="00B63DA8" w:rsidP="00B63DA8">
      <w:pPr>
        <w:pStyle w:val="Heading2"/>
        <w:rPr>
          <w:rFonts w:ascii="Verdana" w:eastAsia="Times New Roman" w:hAnsi="Verdana"/>
          <w:lang w:eastAsia="en-CA"/>
        </w:rPr>
      </w:pPr>
      <w:r w:rsidRPr="00596C55">
        <w:rPr>
          <w:rFonts w:ascii="Verdana" w:eastAsia="Times New Roman" w:hAnsi="Verdana"/>
          <w:lang w:eastAsia="en-CA"/>
        </w:rPr>
        <w:lastRenderedPageBreak/>
        <w:t>Activity 1: CTAs</w:t>
      </w:r>
    </w:p>
    <w:p w14:paraId="048BB141" w14:textId="77777777" w:rsidR="00B63DA8" w:rsidRPr="00596C55" w:rsidRDefault="00B63DA8" w:rsidP="00B63DA8">
      <w:pPr>
        <w:spacing w:after="0" w:line="240" w:lineRule="auto"/>
        <w:rPr>
          <w:rFonts w:ascii="Verdana" w:eastAsia="Times New Roman" w:hAnsi="Verdana" w:cs="Arial"/>
          <w:lang w:eastAsia="en-CA"/>
        </w:rPr>
      </w:pPr>
    </w:p>
    <w:p w14:paraId="47F17D2F" w14:textId="77777777" w:rsidR="00AC429D" w:rsidRPr="00596C55" w:rsidRDefault="00AC429D" w:rsidP="00AC429D">
      <w:pPr>
        <w:spacing w:after="0" w:line="240" w:lineRule="auto"/>
        <w:rPr>
          <w:rFonts w:ascii="Verdana" w:eastAsia="Times New Roman" w:hAnsi="Verdana" w:cs="Times New Roman"/>
          <w:sz w:val="24"/>
          <w:szCs w:val="24"/>
          <w:lang w:val="en-US"/>
        </w:rPr>
      </w:pPr>
      <w:r w:rsidRPr="00596C55">
        <w:rPr>
          <w:rFonts w:ascii="Verdana" w:eastAsia="Times New Roman" w:hAnsi="Verdana" w:cs="Times New Roman"/>
          <w:sz w:val="24"/>
          <w:szCs w:val="24"/>
          <w:lang w:val="en-US"/>
        </w:rPr>
        <w:t> </w:t>
      </w:r>
    </w:p>
    <w:tbl>
      <w:tblPr>
        <w:tblW w:w="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1"/>
        <w:gridCol w:w="2240"/>
        <w:gridCol w:w="3709"/>
      </w:tblGrid>
      <w:tr w:rsidR="00AC429D" w:rsidRPr="00596C55" w14:paraId="5E678D52" w14:textId="77777777" w:rsidTr="00AC429D">
        <w:trPr>
          <w:trHeight w:val="735"/>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auto"/>
            <w:hideMark/>
          </w:tcPr>
          <w:p w14:paraId="165C5E2D"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b/>
                <w:bCs/>
                <w:color w:val="000000"/>
                <w:position w:val="2"/>
              </w:rPr>
              <w:t>Permitted uses</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auto"/>
            <w:hideMark/>
          </w:tcPr>
          <w:p w14:paraId="70959F9D"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b/>
                <w:bCs/>
                <w:color w:val="000000"/>
                <w:position w:val="2"/>
              </w:rPr>
              <w:t>Yes/No/Unclear</w:t>
            </w:r>
            <w:r w:rsidRPr="00596C55">
              <w:rPr>
                <w:rFonts w:ascii="Arial" w:hAnsi="Arial" w:cs="Arial"/>
                <w:color w:val="000000"/>
              </w:rPr>
              <w:t>​</w:t>
            </w:r>
          </w:p>
        </w:tc>
        <w:tc>
          <w:tcPr>
            <w:tcW w:w="5820" w:type="dxa"/>
            <w:tcBorders>
              <w:top w:val="single" w:sz="8" w:space="0" w:color="000000"/>
              <w:left w:val="single" w:sz="8" w:space="0" w:color="000000"/>
              <w:bottom w:val="single" w:sz="8" w:space="0" w:color="000000"/>
              <w:right w:val="single" w:sz="8" w:space="0" w:color="000000"/>
            </w:tcBorders>
            <w:shd w:val="clear" w:color="auto" w:fill="auto"/>
            <w:hideMark/>
          </w:tcPr>
          <w:p w14:paraId="37193DE0"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b/>
                <w:bCs/>
                <w:color w:val="000000"/>
                <w:position w:val="2"/>
              </w:rPr>
              <w:t>Version allowed (if applicable)</w:t>
            </w:r>
            <w:r w:rsidRPr="00596C55">
              <w:rPr>
                <w:rFonts w:ascii="Arial" w:hAnsi="Arial" w:cs="Arial"/>
                <w:color w:val="000000"/>
              </w:rPr>
              <w:t>​</w:t>
            </w:r>
          </w:p>
        </w:tc>
      </w:tr>
      <w:tr w:rsidR="00AC429D" w:rsidRPr="00596C55" w14:paraId="03BA8489" w14:textId="77777777" w:rsidTr="00AC429D">
        <w:trPr>
          <w:trHeight w:val="1950"/>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45A55F8D"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rPr>
              <w:t>Ex. Post to personal website</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744F791D"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rPr>
              <w:t>YES</w:t>
            </w:r>
            <w:r w:rsidRPr="00596C55">
              <w:rPr>
                <w:rFonts w:ascii="Arial" w:hAnsi="Arial" w:cs="Arial"/>
                <w:color w:val="000000"/>
              </w:rPr>
              <w:t>​</w:t>
            </w: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27E64606" w14:textId="715B3B2C"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Verdana" w:hAnsi="Verdana" w:cs="Tahoma"/>
                <w:color w:val="000000"/>
                <w:position w:val="2"/>
              </w:rPr>
              <w:t>-post-print (accepted manuscript) ; after embargo period; includes link</w:t>
            </w:r>
            <w:r w:rsidR="0049244C" w:rsidRPr="00596C55">
              <w:rPr>
                <w:rFonts w:ascii="Verdana" w:hAnsi="Verdana" w:cs="Tahoma"/>
                <w:color w:val="000000"/>
                <w:position w:val="2"/>
              </w:rPr>
              <w:t xml:space="preserve"> </w:t>
            </w:r>
            <w:r w:rsidRPr="00596C55">
              <w:rPr>
                <w:rFonts w:ascii="Verdana" w:hAnsi="Verdana" w:cs="Tahoma"/>
                <w:color w:val="000000"/>
                <w:position w:val="2"/>
              </w:rPr>
              <w:t>to final publication (DOI) and have Creative Commons license CC BY NC ND </w:t>
            </w:r>
            <w:r w:rsidRPr="00596C55">
              <w:rPr>
                <w:rFonts w:ascii="Arial" w:hAnsi="Arial" w:cs="Arial"/>
                <w:color w:val="000000"/>
                <w:lang w:val="en-US"/>
              </w:rPr>
              <w:t>​</w:t>
            </w:r>
          </w:p>
          <w:p w14:paraId="48190AA7"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lang w:val="en-US"/>
              </w:rPr>
              <w:t>-or pre-print</w:t>
            </w:r>
            <w:r w:rsidRPr="00596C55">
              <w:rPr>
                <w:rFonts w:ascii="Arial" w:hAnsi="Arial" w:cs="Arial"/>
                <w:color w:val="000000"/>
              </w:rPr>
              <w:t>​</w:t>
            </w:r>
          </w:p>
        </w:tc>
      </w:tr>
      <w:tr w:rsidR="00AC429D" w:rsidRPr="00596C55" w14:paraId="2A51DFCC" w14:textId="77777777" w:rsidTr="00AC429D">
        <w:trPr>
          <w:trHeight w:val="645"/>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257B2369"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rPr>
              <w:t>Reuse of images</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000A29FF" w14:textId="3DD7BB9A"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20F9CD9E" w14:textId="1844CDE0"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p>
        </w:tc>
      </w:tr>
      <w:tr w:rsidR="00AC429D" w:rsidRPr="00596C55" w14:paraId="2B4DCC05" w14:textId="77777777" w:rsidTr="00AC429D">
        <w:trPr>
          <w:trHeight w:val="930"/>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22035B78"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rPr>
              <w:t>Deposit in an institutional repository</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75D8D392"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1A398519"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Arial" w:hAnsi="Arial" w:cs="Arial"/>
                <w:color w:val="000000"/>
              </w:rPr>
              <w:t>​</w:t>
            </w:r>
          </w:p>
          <w:p w14:paraId="2BB3C9B4"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Arial" w:hAnsi="Arial" w:cs="Arial"/>
                <w:color w:val="000000"/>
              </w:rPr>
              <w:t>​</w:t>
            </w:r>
          </w:p>
        </w:tc>
      </w:tr>
      <w:tr w:rsidR="00AC429D" w:rsidRPr="00596C55" w14:paraId="415872B8" w14:textId="77777777" w:rsidTr="00AC429D">
        <w:trPr>
          <w:trHeight w:val="855"/>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6298962F"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rPr>
              <w:t>Deposit in a subject repository</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12C67606"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62AA7BB3"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Arial" w:hAnsi="Arial" w:cs="Arial"/>
                <w:color w:val="000000"/>
              </w:rPr>
              <w:t>​</w:t>
            </w:r>
          </w:p>
        </w:tc>
      </w:tr>
      <w:tr w:rsidR="00AC429D" w:rsidRPr="00596C55" w14:paraId="26D3F83A" w14:textId="77777777" w:rsidTr="00AC429D">
        <w:trPr>
          <w:trHeight w:val="765"/>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7935DDDF" w14:textId="229AD66E"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lang w:val="en-US"/>
              </w:rPr>
              <w:t>Classroom</w:t>
            </w:r>
            <w:r w:rsidR="0049244C" w:rsidRPr="00596C55">
              <w:rPr>
                <w:rFonts w:ascii="Verdana" w:hAnsi="Verdana" w:cs="Tahoma"/>
                <w:color w:val="000000"/>
                <w:position w:val="2"/>
                <w:lang w:val="en-US"/>
              </w:rPr>
              <w:t xml:space="preserve"> </w:t>
            </w:r>
            <w:r w:rsidRPr="00596C55">
              <w:rPr>
                <w:rFonts w:ascii="Verdana" w:hAnsi="Verdana" w:cs="Tahoma"/>
                <w:color w:val="000000"/>
                <w:position w:val="2"/>
                <w:lang w:val="en-US"/>
              </w:rPr>
              <w:t>teaching and internal distribution</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228DBCD5"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329204EE"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r>
      <w:tr w:rsidR="00AC429D" w:rsidRPr="00596C55" w14:paraId="7DC82930" w14:textId="77777777" w:rsidTr="00AC429D">
        <w:trPr>
          <w:trHeight w:val="765"/>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2CE693C6" w14:textId="2920FB73"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rPr>
              <w:t> Sharing</w:t>
            </w:r>
            <w:r w:rsidR="0049244C" w:rsidRPr="00596C55">
              <w:rPr>
                <w:rFonts w:ascii="Verdana" w:hAnsi="Verdana" w:cs="Tahoma"/>
                <w:color w:val="000000"/>
                <w:position w:val="2"/>
              </w:rPr>
              <w:t xml:space="preserve"> </w:t>
            </w:r>
            <w:r w:rsidRPr="00596C55">
              <w:rPr>
                <w:rFonts w:ascii="Verdana" w:hAnsi="Verdana" w:cs="Tahoma"/>
                <w:color w:val="000000"/>
                <w:position w:val="2"/>
              </w:rPr>
              <w:t>link / DOI</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24BFF071"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7277ECE6"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r>
      <w:tr w:rsidR="00AC429D" w:rsidRPr="00596C55" w14:paraId="3522205A" w14:textId="77777777" w:rsidTr="00AC429D">
        <w:trPr>
          <w:trHeight w:val="765"/>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02E11D8A" w14:textId="151A15C0"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rPr>
              <w:t> Post</w:t>
            </w:r>
            <w:r w:rsidR="00B76903" w:rsidRPr="00596C55">
              <w:rPr>
                <w:rFonts w:ascii="Verdana" w:hAnsi="Verdana" w:cs="Tahoma"/>
                <w:color w:val="000000"/>
                <w:position w:val="2"/>
              </w:rPr>
              <w:t xml:space="preserve"> full-text</w:t>
            </w:r>
            <w:r w:rsidRPr="00596C55">
              <w:rPr>
                <w:rFonts w:ascii="Verdana" w:hAnsi="Verdana" w:cs="Tahoma"/>
                <w:color w:val="000000"/>
                <w:position w:val="2"/>
              </w:rPr>
              <w:t xml:space="preserve"> to social media</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1136D76E"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7FF35573"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r>
      <w:tr w:rsidR="00AC429D" w:rsidRPr="00596C55" w14:paraId="0A028FF7" w14:textId="77777777" w:rsidTr="00AC429D">
        <w:trPr>
          <w:trHeight w:val="765"/>
          <w:tblCellSpacing w:w="15" w:type="dxa"/>
        </w:trPr>
        <w:tc>
          <w:tcPr>
            <w:tcW w:w="5565" w:type="dxa"/>
            <w:tcBorders>
              <w:top w:val="single" w:sz="8" w:space="0" w:color="000000"/>
              <w:left w:val="single" w:sz="8" w:space="0" w:color="000000"/>
              <w:bottom w:val="single" w:sz="8" w:space="0" w:color="000000"/>
              <w:right w:val="single" w:sz="8" w:space="0" w:color="000000"/>
            </w:tcBorders>
            <w:shd w:val="clear" w:color="auto" w:fill="FFFFFF"/>
            <w:hideMark/>
          </w:tcPr>
          <w:p w14:paraId="793FF508" w14:textId="53FA035D"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rPr>
            </w:pPr>
            <w:r w:rsidRPr="00596C55">
              <w:rPr>
                <w:rFonts w:ascii="Verdana" w:hAnsi="Verdana" w:cs="Tahoma"/>
                <w:color w:val="000000"/>
                <w:position w:val="2"/>
                <w:lang w:val="en-US"/>
              </w:rPr>
              <w:t>Reuse in a later publication (e.g. edited</w:t>
            </w:r>
            <w:r w:rsidR="0049244C" w:rsidRPr="00596C55">
              <w:rPr>
                <w:rFonts w:ascii="Verdana" w:hAnsi="Verdana" w:cs="Tahoma"/>
                <w:color w:val="000000"/>
                <w:position w:val="2"/>
                <w:lang w:val="en-US"/>
              </w:rPr>
              <w:t xml:space="preserve"> </w:t>
            </w:r>
            <w:r w:rsidRPr="00596C55">
              <w:rPr>
                <w:rFonts w:ascii="Verdana" w:hAnsi="Verdana" w:cs="Tahoma"/>
                <w:color w:val="000000"/>
                <w:position w:val="2"/>
                <w:lang w:val="en-US"/>
              </w:rPr>
              <w:t>book)</w:t>
            </w:r>
            <w:r w:rsidRPr="00596C55">
              <w:rPr>
                <w:rFonts w:ascii="Arial" w:hAnsi="Arial" w:cs="Arial"/>
                <w:color w:val="000000"/>
              </w:rPr>
              <w: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hideMark/>
          </w:tcPr>
          <w:p w14:paraId="25A83A08"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c>
          <w:tcPr>
            <w:tcW w:w="5820" w:type="dxa"/>
            <w:tcBorders>
              <w:top w:val="single" w:sz="8" w:space="0" w:color="000000"/>
              <w:left w:val="single" w:sz="8" w:space="0" w:color="000000"/>
              <w:bottom w:val="single" w:sz="8" w:space="0" w:color="000000"/>
              <w:right w:val="single" w:sz="8" w:space="0" w:color="000000"/>
            </w:tcBorders>
            <w:shd w:val="clear" w:color="auto" w:fill="FFFFFF"/>
            <w:hideMark/>
          </w:tcPr>
          <w:p w14:paraId="41C6FDC7" w14:textId="77777777" w:rsidR="00AC429D" w:rsidRPr="00596C55" w:rsidRDefault="00AC429D" w:rsidP="00AC429D">
            <w:pPr>
              <w:spacing w:before="100" w:beforeAutospacing="1" w:after="100" w:afterAutospacing="1" w:line="240" w:lineRule="auto"/>
              <w:textAlignment w:val="baseline"/>
              <w:rPr>
                <w:rFonts w:ascii="Verdana" w:hAnsi="Verdana" w:cs="Tahoma"/>
                <w:color w:val="000000"/>
                <w:sz w:val="2"/>
                <w:szCs w:val="2"/>
                <w:lang w:val="en-US"/>
              </w:rPr>
            </w:pPr>
            <w:r w:rsidRPr="00596C55">
              <w:rPr>
                <w:rFonts w:ascii="Arial" w:hAnsi="Arial" w:cs="Arial"/>
                <w:color w:val="000000"/>
                <w:lang w:val="en-US"/>
              </w:rPr>
              <w:t>​</w:t>
            </w:r>
          </w:p>
        </w:tc>
      </w:tr>
    </w:tbl>
    <w:p w14:paraId="491DFF11" w14:textId="77777777" w:rsidR="00B63DA8" w:rsidRPr="00596C55" w:rsidRDefault="00B63DA8" w:rsidP="00B63DA8">
      <w:pPr>
        <w:spacing w:after="0" w:line="240" w:lineRule="auto"/>
        <w:rPr>
          <w:rFonts w:ascii="Verdana" w:eastAsia="Times New Roman" w:hAnsi="Verdana" w:cs="Arial"/>
          <w:lang w:eastAsia="en-CA"/>
        </w:rPr>
      </w:pPr>
    </w:p>
    <w:p w14:paraId="1ECF0708" w14:textId="77777777" w:rsidR="00B63DA8" w:rsidRPr="00596C55" w:rsidRDefault="00B63DA8" w:rsidP="00B63DA8">
      <w:pPr>
        <w:pStyle w:val="Heading2"/>
        <w:rPr>
          <w:rFonts w:ascii="Verdana" w:eastAsia="Times New Roman" w:hAnsi="Verdana"/>
          <w:lang w:eastAsia="en-CA"/>
        </w:rPr>
      </w:pPr>
    </w:p>
    <w:p w14:paraId="287B23CA" w14:textId="77777777" w:rsidR="00B63DA8" w:rsidRPr="00596C55" w:rsidRDefault="00B63DA8" w:rsidP="00B63DA8">
      <w:pPr>
        <w:pStyle w:val="Heading2"/>
        <w:rPr>
          <w:rFonts w:ascii="Verdana" w:eastAsia="Times New Roman" w:hAnsi="Verdana" w:cs="Arial"/>
          <w:sz w:val="22"/>
          <w:szCs w:val="22"/>
          <w:lang w:eastAsia="en-CA"/>
        </w:rPr>
      </w:pPr>
    </w:p>
    <w:p w14:paraId="1718BC73" w14:textId="77777777" w:rsidR="00B63DA8" w:rsidRPr="00596C55" w:rsidRDefault="00B63DA8" w:rsidP="00B63DA8">
      <w:pPr>
        <w:pStyle w:val="Heading2"/>
        <w:rPr>
          <w:rFonts w:ascii="Verdana" w:eastAsia="Times New Roman" w:hAnsi="Verdana" w:cs="Arial"/>
          <w:sz w:val="22"/>
          <w:szCs w:val="22"/>
          <w:lang w:eastAsia="en-CA"/>
        </w:rPr>
      </w:pPr>
    </w:p>
    <w:p w14:paraId="2B0246DE" w14:textId="77777777" w:rsidR="00B63DA8" w:rsidRPr="00596C55" w:rsidRDefault="00B63DA8" w:rsidP="00B63DA8">
      <w:pPr>
        <w:pStyle w:val="Heading2"/>
        <w:rPr>
          <w:rFonts w:ascii="Verdana" w:eastAsia="Times New Roman" w:hAnsi="Verdana" w:cs="Arial"/>
          <w:sz w:val="22"/>
          <w:szCs w:val="22"/>
          <w:lang w:eastAsia="en-CA"/>
        </w:rPr>
      </w:pPr>
    </w:p>
    <w:p w14:paraId="11658A3E" w14:textId="77777777" w:rsidR="00B63DA8" w:rsidRPr="00596C55" w:rsidRDefault="00B63DA8" w:rsidP="00B63DA8">
      <w:pPr>
        <w:pStyle w:val="Heading2"/>
        <w:rPr>
          <w:rFonts w:ascii="Verdana" w:eastAsia="Times New Roman" w:hAnsi="Verdana" w:cs="Arial"/>
          <w:sz w:val="22"/>
          <w:szCs w:val="22"/>
          <w:lang w:eastAsia="en-CA"/>
        </w:rPr>
      </w:pPr>
    </w:p>
    <w:p w14:paraId="7F752CF5" w14:textId="77777777" w:rsidR="00B63DA8" w:rsidRPr="00596C55" w:rsidRDefault="00B63DA8" w:rsidP="00B63DA8">
      <w:pPr>
        <w:pStyle w:val="Heading2"/>
        <w:rPr>
          <w:rFonts w:ascii="Verdana" w:eastAsia="Times New Roman" w:hAnsi="Verdana" w:cs="Arial"/>
          <w:sz w:val="22"/>
          <w:szCs w:val="22"/>
          <w:lang w:eastAsia="en-CA"/>
        </w:rPr>
      </w:pPr>
    </w:p>
    <w:p w14:paraId="47003C09" w14:textId="1EBEB6E1" w:rsidR="00B63DA8" w:rsidRPr="00596C55" w:rsidRDefault="00B63DA8" w:rsidP="00816A96">
      <w:pPr>
        <w:pStyle w:val="Heading1"/>
        <w:rPr>
          <w:rFonts w:ascii="Verdana" w:hAnsi="Verdana" w:cs="Arial"/>
          <w:lang w:eastAsia="en-CA"/>
        </w:rPr>
      </w:pPr>
      <w:r w:rsidRPr="00596C55">
        <w:rPr>
          <w:rFonts w:ascii="Verdana" w:hAnsi="Verdana" w:cs="Arial"/>
          <w:lang w:eastAsia="en-CA"/>
        </w:rPr>
        <w:br w:type="page"/>
      </w:r>
      <w:r w:rsidRPr="00596C55">
        <w:rPr>
          <w:rFonts w:ascii="Verdana" w:hAnsi="Verdana" w:cs="Arial"/>
          <w:sz w:val="22"/>
          <w:szCs w:val="22"/>
          <w:lang w:eastAsia="en-CA"/>
        </w:rPr>
        <w:lastRenderedPageBreak/>
        <w:br/>
      </w:r>
      <w:r w:rsidRPr="00596C55">
        <w:rPr>
          <w:rFonts w:ascii="Verdana" w:hAnsi="Verdana"/>
          <w:lang w:eastAsia="en-CA"/>
        </w:rPr>
        <w:t>Feedback:</w:t>
      </w:r>
    </w:p>
    <w:p w14:paraId="6F0BEE8C" w14:textId="77777777" w:rsidR="00B63DA8" w:rsidRPr="00596C55" w:rsidRDefault="00B63DA8" w:rsidP="00B63DA8">
      <w:pPr>
        <w:spacing w:before="240" w:after="120" w:line="240" w:lineRule="auto"/>
        <w:ind w:left="445" w:hanging="205"/>
        <w:rPr>
          <w:rFonts w:ascii="Verdana" w:eastAsia="Times New Roman" w:hAnsi="Verdana" w:cs="Arial"/>
          <w:lang w:eastAsia="en-CA"/>
        </w:rPr>
      </w:pPr>
      <w:r w:rsidRPr="00596C55">
        <w:rPr>
          <w:rFonts w:ascii="Verdana" w:eastAsia="Times New Roman" w:hAnsi="Verdana" w:cs="Arial"/>
          <w:color w:val="000000"/>
          <w:lang w:eastAsia="en-CA"/>
        </w:rPr>
        <w:t>If applicable describe any topics:</w:t>
      </w:r>
    </w:p>
    <w:p w14:paraId="37CB636D" w14:textId="77777777" w:rsidR="00B63DA8" w:rsidRPr="00596C55" w:rsidRDefault="00B63DA8" w:rsidP="00B63DA8">
      <w:pPr>
        <w:numPr>
          <w:ilvl w:val="0"/>
          <w:numId w:val="3"/>
        </w:numPr>
        <w:spacing w:before="240" w:after="0" w:line="240" w:lineRule="auto"/>
        <w:textAlignment w:val="baseline"/>
        <w:rPr>
          <w:rFonts w:ascii="Verdana" w:eastAsia="Times New Roman" w:hAnsi="Verdana" w:cs="Arial"/>
          <w:color w:val="548AA5"/>
          <w:lang w:eastAsia="en-CA"/>
        </w:rPr>
      </w:pPr>
      <w:r w:rsidRPr="00596C55">
        <w:rPr>
          <w:rFonts w:ascii="Verdana" w:eastAsia="Times New Roman" w:hAnsi="Verdana" w:cs="Arial"/>
          <w:color w:val="000000"/>
          <w:lang w:eastAsia="en-CA"/>
        </w:rPr>
        <w:t>You found to be confusing/unclear</w:t>
      </w:r>
    </w:p>
    <w:p w14:paraId="10B21C1A" w14:textId="77777777" w:rsidR="00B63DA8" w:rsidRPr="00596C55" w:rsidRDefault="00B63DA8" w:rsidP="00B63DA8">
      <w:pPr>
        <w:spacing w:before="240" w:after="0" w:line="240" w:lineRule="auto"/>
        <w:ind w:left="360"/>
        <w:textAlignment w:val="baseline"/>
        <w:rPr>
          <w:rFonts w:ascii="Verdana" w:eastAsia="Times New Roman" w:hAnsi="Verdana" w:cs="Arial"/>
          <w:color w:val="548AA5"/>
          <w:lang w:eastAsia="en-CA"/>
        </w:rPr>
      </w:pPr>
    </w:p>
    <w:p w14:paraId="1BECBA35" w14:textId="77777777" w:rsidR="00B63DA8" w:rsidRPr="00596C55" w:rsidRDefault="00B63DA8" w:rsidP="00B63DA8">
      <w:pPr>
        <w:spacing w:before="240" w:after="0" w:line="240" w:lineRule="auto"/>
        <w:ind w:left="360"/>
        <w:textAlignment w:val="baseline"/>
        <w:rPr>
          <w:rFonts w:ascii="Verdana" w:eastAsia="Times New Roman" w:hAnsi="Verdana" w:cs="Arial"/>
          <w:color w:val="548AA5"/>
          <w:lang w:eastAsia="en-CA"/>
        </w:rPr>
      </w:pPr>
    </w:p>
    <w:p w14:paraId="63B055E6" w14:textId="77777777" w:rsidR="00B63DA8" w:rsidRPr="00596C55" w:rsidRDefault="00B63DA8" w:rsidP="00B63DA8">
      <w:pPr>
        <w:spacing w:before="240" w:after="0" w:line="240" w:lineRule="auto"/>
        <w:ind w:left="360"/>
        <w:textAlignment w:val="baseline"/>
        <w:rPr>
          <w:rFonts w:ascii="Verdana" w:eastAsia="Times New Roman" w:hAnsi="Verdana" w:cs="Arial"/>
          <w:color w:val="548AA5"/>
          <w:lang w:eastAsia="en-CA"/>
        </w:rPr>
      </w:pPr>
    </w:p>
    <w:p w14:paraId="7EDC3FCD" w14:textId="77777777" w:rsidR="00B63DA8" w:rsidRPr="00596C55" w:rsidRDefault="00B63DA8" w:rsidP="00B63DA8">
      <w:pPr>
        <w:numPr>
          <w:ilvl w:val="0"/>
          <w:numId w:val="3"/>
        </w:numPr>
        <w:spacing w:after="0" w:line="240" w:lineRule="auto"/>
        <w:textAlignment w:val="baseline"/>
        <w:rPr>
          <w:rFonts w:ascii="Verdana" w:eastAsia="Times New Roman" w:hAnsi="Verdana" w:cs="Arial"/>
          <w:color w:val="548AA5"/>
          <w:lang w:eastAsia="en-CA"/>
        </w:rPr>
      </w:pPr>
      <w:r w:rsidRPr="00596C55">
        <w:rPr>
          <w:rFonts w:ascii="Verdana" w:eastAsia="Times New Roman" w:hAnsi="Verdana" w:cs="Arial"/>
          <w:color w:val="000000"/>
          <w:lang w:eastAsia="en-CA"/>
        </w:rPr>
        <w:t>You wish had been covered in more detail</w:t>
      </w:r>
    </w:p>
    <w:p w14:paraId="6288A736" w14:textId="77777777" w:rsidR="00B63DA8" w:rsidRPr="00596C55" w:rsidRDefault="00B63DA8" w:rsidP="00B63DA8">
      <w:pPr>
        <w:pStyle w:val="ListParagraph"/>
        <w:rPr>
          <w:rFonts w:ascii="Verdana" w:eastAsia="Times New Roman" w:hAnsi="Verdana" w:cs="Arial"/>
          <w:color w:val="548AA5"/>
          <w:lang w:eastAsia="en-CA"/>
        </w:rPr>
      </w:pPr>
    </w:p>
    <w:p w14:paraId="2F83B9AE" w14:textId="77777777" w:rsidR="00B63DA8" w:rsidRPr="00596C55" w:rsidRDefault="00B63DA8" w:rsidP="00B63DA8">
      <w:pPr>
        <w:pStyle w:val="ListParagraph"/>
        <w:rPr>
          <w:rFonts w:ascii="Verdana" w:eastAsia="Times New Roman" w:hAnsi="Verdana" w:cs="Arial"/>
          <w:color w:val="548AA5"/>
          <w:lang w:eastAsia="en-CA"/>
        </w:rPr>
      </w:pPr>
    </w:p>
    <w:p w14:paraId="6B7713BD" w14:textId="77777777" w:rsidR="00B63DA8" w:rsidRPr="00596C55" w:rsidRDefault="00B63DA8" w:rsidP="00B63DA8">
      <w:pPr>
        <w:pStyle w:val="ListParagraph"/>
        <w:rPr>
          <w:rFonts w:ascii="Verdana" w:eastAsia="Times New Roman" w:hAnsi="Verdana" w:cs="Arial"/>
          <w:color w:val="548AA5"/>
          <w:lang w:eastAsia="en-CA"/>
        </w:rPr>
      </w:pPr>
    </w:p>
    <w:p w14:paraId="523D1718" w14:textId="77777777" w:rsidR="00B63DA8" w:rsidRPr="00596C55" w:rsidRDefault="00B63DA8" w:rsidP="00B63DA8">
      <w:pPr>
        <w:pStyle w:val="ListParagraph"/>
        <w:rPr>
          <w:rFonts w:ascii="Verdana" w:eastAsia="Times New Roman" w:hAnsi="Verdana" w:cs="Arial"/>
          <w:color w:val="548AA5"/>
          <w:lang w:eastAsia="en-CA"/>
        </w:rPr>
      </w:pPr>
    </w:p>
    <w:p w14:paraId="0CABE10B" w14:textId="77777777" w:rsidR="00B63DA8" w:rsidRPr="00596C55" w:rsidRDefault="00B63DA8" w:rsidP="00B63DA8">
      <w:pPr>
        <w:pStyle w:val="ListParagraph"/>
        <w:rPr>
          <w:rFonts w:ascii="Verdana" w:eastAsia="Times New Roman" w:hAnsi="Verdana" w:cs="Arial"/>
          <w:color w:val="548AA5"/>
          <w:lang w:eastAsia="en-CA"/>
        </w:rPr>
      </w:pPr>
    </w:p>
    <w:p w14:paraId="38E516FF" w14:textId="77777777" w:rsidR="00B63DA8" w:rsidRPr="00596C55" w:rsidRDefault="00B63DA8" w:rsidP="00B63DA8">
      <w:pPr>
        <w:spacing w:after="0" w:line="240" w:lineRule="auto"/>
        <w:ind w:left="720"/>
        <w:textAlignment w:val="baseline"/>
        <w:rPr>
          <w:rFonts w:ascii="Verdana" w:eastAsia="Times New Roman" w:hAnsi="Verdana" w:cs="Arial"/>
          <w:color w:val="548AA5"/>
          <w:lang w:eastAsia="en-CA"/>
        </w:rPr>
      </w:pPr>
    </w:p>
    <w:p w14:paraId="47B010B9" w14:textId="77777777" w:rsidR="00B63DA8" w:rsidRPr="00596C55" w:rsidRDefault="00B63DA8" w:rsidP="00B63DA8">
      <w:pPr>
        <w:numPr>
          <w:ilvl w:val="0"/>
          <w:numId w:val="3"/>
        </w:numPr>
        <w:spacing w:after="0" w:line="240" w:lineRule="auto"/>
        <w:textAlignment w:val="baseline"/>
        <w:rPr>
          <w:rFonts w:ascii="Verdana" w:eastAsia="Times New Roman" w:hAnsi="Verdana" w:cs="Arial"/>
          <w:color w:val="548AA5"/>
          <w:lang w:eastAsia="en-CA"/>
        </w:rPr>
      </w:pPr>
      <w:r w:rsidRPr="00596C55">
        <w:rPr>
          <w:rFonts w:ascii="Verdana" w:eastAsia="Times New Roman" w:hAnsi="Verdana" w:cs="Arial"/>
          <w:color w:val="000000"/>
          <w:lang w:eastAsia="en-CA"/>
        </w:rPr>
        <w:t xml:space="preserve">You found to be most useful. </w:t>
      </w:r>
    </w:p>
    <w:p w14:paraId="487E6C1D" w14:textId="77777777" w:rsidR="00B63DA8" w:rsidRPr="00596C55" w:rsidRDefault="00B63DA8" w:rsidP="00B63DA8">
      <w:pPr>
        <w:spacing w:after="0" w:line="240" w:lineRule="auto"/>
        <w:ind w:left="720"/>
        <w:textAlignment w:val="baseline"/>
        <w:rPr>
          <w:rFonts w:ascii="Verdana" w:eastAsia="Times New Roman" w:hAnsi="Verdana" w:cs="Arial"/>
          <w:color w:val="548AA5"/>
          <w:lang w:eastAsia="en-CA"/>
        </w:rPr>
      </w:pPr>
    </w:p>
    <w:p w14:paraId="35066562" w14:textId="77777777" w:rsidR="00B63DA8" w:rsidRPr="00596C55" w:rsidRDefault="00B63DA8" w:rsidP="00B63DA8">
      <w:pPr>
        <w:spacing w:after="0" w:line="240" w:lineRule="auto"/>
        <w:ind w:left="720"/>
        <w:textAlignment w:val="baseline"/>
        <w:rPr>
          <w:rFonts w:ascii="Verdana" w:eastAsia="Times New Roman" w:hAnsi="Verdana" w:cs="Arial"/>
          <w:color w:val="548AA5"/>
          <w:lang w:eastAsia="en-CA"/>
        </w:rPr>
      </w:pPr>
    </w:p>
    <w:p w14:paraId="516C3A11" w14:textId="77777777" w:rsidR="00B63DA8" w:rsidRPr="00596C55" w:rsidRDefault="00B63DA8" w:rsidP="00B63DA8">
      <w:pPr>
        <w:spacing w:after="0" w:line="240" w:lineRule="auto"/>
        <w:ind w:left="720"/>
        <w:textAlignment w:val="baseline"/>
        <w:rPr>
          <w:rFonts w:ascii="Verdana" w:eastAsia="Times New Roman" w:hAnsi="Verdana" w:cs="Arial"/>
          <w:color w:val="548AA5"/>
          <w:lang w:eastAsia="en-CA"/>
        </w:rPr>
      </w:pPr>
    </w:p>
    <w:p w14:paraId="3FFC735F" w14:textId="77777777" w:rsidR="00B63DA8" w:rsidRPr="00596C55" w:rsidRDefault="00B63DA8" w:rsidP="00B63DA8">
      <w:pPr>
        <w:spacing w:after="0" w:line="240" w:lineRule="auto"/>
        <w:ind w:left="720"/>
        <w:textAlignment w:val="baseline"/>
        <w:rPr>
          <w:rFonts w:ascii="Verdana" w:eastAsia="Times New Roman" w:hAnsi="Verdana" w:cs="Arial"/>
          <w:color w:val="548AA5"/>
          <w:lang w:eastAsia="en-CA"/>
        </w:rPr>
      </w:pPr>
    </w:p>
    <w:p w14:paraId="52E2CB24" w14:textId="77777777" w:rsidR="00B63DA8" w:rsidRPr="00596C55" w:rsidRDefault="00B63DA8" w:rsidP="00B63DA8">
      <w:pPr>
        <w:spacing w:after="0" w:line="240" w:lineRule="auto"/>
        <w:ind w:left="720"/>
        <w:textAlignment w:val="baseline"/>
        <w:rPr>
          <w:rFonts w:ascii="Verdana" w:eastAsia="Times New Roman" w:hAnsi="Verdana" w:cs="Arial"/>
          <w:color w:val="548AA5"/>
          <w:lang w:eastAsia="en-CA"/>
        </w:rPr>
      </w:pPr>
    </w:p>
    <w:p w14:paraId="619816CB" w14:textId="77777777" w:rsidR="00B63DA8" w:rsidRPr="00596C55" w:rsidRDefault="00B63DA8" w:rsidP="00B63DA8">
      <w:pPr>
        <w:spacing w:after="0" w:line="240" w:lineRule="auto"/>
        <w:ind w:left="720"/>
        <w:textAlignment w:val="baseline"/>
        <w:rPr>
          <w:rFonts w:ascii="Verdana" w:eastAsia="Times New Roman" w:hAnsi="Verdana" w:cs="Arial"/>
          <w:color w:val="548AA5"/>
          <w:lang w:eastAsia="en-CA"/>
        </w:rPr>
      </w:pPr>
    </w:p>
    <w:p w14:paraId="22AF471C" w14:textId="77777777" w:rsidR="00B63DA8" w:rsidRPr="00596C55" w:rsidRDefault="00B63DA8" w:rsidP="00B63DA8">
      <w:pPr>
        <w:numPr>
          <w:ilvl w:val="0"/>
          <w:numId w:val="3"/>
        </w:numPr>
        <w:spacing w:after="120" w:line="240" w:lineRule="auto"/>
        <w:textAlignment w:val="baseline"/>
        <w:rPr>
          <w:rFonts w:ascii="Verdana" w:eastAsia="Times New Roman" w:hAnsi="Verdana" w:cs="Arial"/>
          <w:color w:val="548AA5"/>
          <w:lang w:eastAsia="en-CA"/>
        </w:rPr>
      </w:pPr>
      <w:r w:rsidRPr="00596C55">
        <w:rPr>
          <w:rFonts w:ascii="Verdana" w:eastAsia="Times New Roman" w:hAnsi="Verdana" w:cs="Arial"/>
          <w:color w:val="000000"/>
          <w:lang w:eastAsia="en-CA"/>
        </w:rPr>
        <w:t>Additional comments</w:t>
      </w:r>
    </w:p>
    <w:p w14:paraId="3947BD16" w14:textId="77777777" w:rsidR="00EA356D" w:rsidRPr="00596C55" w:rsidRDefault="00B63DA8" w:rsidP="00B63DA8">
      <w:pPr>
        <w:rPr>
          <w:rFonts w:ascii="Verdana" w:hAnsi="Verdana" w:cs="Arial"/>
        </w:rPr>
      </w:pPr>
      <w:r w:rsidRPr="00596C55">
        <w:rPr>
          <w:rFonts w:ascii="Verdana" w:eastAsia="Times New Roman" w:hAnsi="Verdana" w:cs="Arial"/>
          <w:lang w:eastAsia="en-CA"/>
        </w:rPr>
        <w:br/>
      </w:r>
      <w:r w:rsidRPr="00596C55">
        <w:rPr>
          <w:rFonts w:ascii="Verdana" w:eastAsia="Times New Roman" w:hAnsi="Verdana" w:cs="Arial"/>
          <w:lang w:eastAsia="en-CA"/>
        </w:rPr>
        <w:br/>
      </w:r>
      <w:r w:rsidRPr="00596C55">
        <w:rPr>
          <w:rFonts w:ascii="Verdana" w:eastAsia="Times New Roman" w:hAnsi="Verdana" w:cs="Arial"/>
          <w:lang w:eastAsia="en-CA"/>
        </w:rPr>
        <w:br/>
      </w:r>
    </w:p>
    <w:sectPr w:rsidR="00EA356D" w:rsidRPr="00596C55" w:rsidSect="00834D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1DD21" w14:textId="77777777" w:rsidR="001156C4" w:rsidRDefault="001156C4" w:rsidP="00980B43">
      <w:pPr>
        <w:spacing w:after="0" w:line="240" w:lineRule="auto"/>
      </w:pPr>
      <w:r>
        <w:separator/>
      </w:r>
    </w:p>
  </w:endnote>
  <w:endnote w:type="continuationSeparator" w:id="0">
    <w:p w14:paraId="3E83BAD2" w14:textId="77777777" w:rsidR="001156C4" w:rsidRDefault="001156C4" w:rsidP="0098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80AF4" w14:textId="77777777" w:rsidR="001156C4" w:rsidRDefault="001156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299A3" w14:textId="599B430B" w:rsidR="001156C4" w:rsidRPr="00D33E62" w:rsidRDefault="001156C4">
    <w:pPr>
      <w:pStyle w:val="Footer"/>
      <w:rPr>
        <w:sz w:val="16"/>
        <w:szCs w:val="16"/>
      </w:rPr>
    </w:pPr>
    <w:r w:rsidRPr="00D33E62">
      <w:rPr>
        <w:lang w:val="en-US"/>
      </w:rPr>
      <w:drawing>
        <wp:inline distT="0" distB="0" distL="0" distR="0" wp14:anchorId="4B9C7D43" wp14:editId="4D7E4828">
          <wp:extent cx="838200" cy="295275"/>
          <wp:effectExtent l="0" t="0" r="0" b="9525"/>
          <wp:docPr id="5" name="Picture 4">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B67A5F21-6AAF-4A16-B2DA-CB8CBF6475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p="http://schemas.openxmlformats.org/presentationml/2006/main" xmlns:a16="http://schemas.microsoft.com/office/drawing/2014/main" xmlns:lc="http://schemas.openxmlformats.org/drawingml/2006/lockedCanvas" id="{B67A5F21-6AAF-4A16-B2DA-CB8CBF647550}"/>
                      </a:ext>
                    </a:extLst>
                  </pic:cNvPr>
                  <pic:cNvPicPr>
                    <a:picLocks noChangeAspect="1"/>
                  </pic:cNvPicPr>
                </pic:nvPicPr>
                <pic:blipFill>
                  <a:blip r:embed="rId1"/>
                  <a:stretch>
                    <a:fillRect/>
                  </a:stretch>
                </pic:blipFill>
                <pic:spPr>
                  <a:xfrm>
                    <a:off x="0" y="0"/>
                    <a:ext cx="838200" cy="295275"/>
                  </a:xfrm>
                  <a:prstGeom prst="rect">
                    <a:avLst/>
                  </a:prstGeom>
                </pic:spPr>
              </pic:pic>
            </a:graphicData>
          </a:graphic>
        </wp:inline>
      </w:drawing>
    </w:r>
    <w:r w:rsidRPr="00D33E62">
      <w:t xml:space="preserve"> </w:t>
    </w:r>
    <w:r w:rsidRPr="001156C4">
      <w:rPr>
        <w:sz w:val="16"/>
        <w:szCs w:val="16"/>
      </w:rPr>
      <w:t xml:space="preserve">This work is licensed under the </w:t>
    </w:r>
    <w:hyperlink r:id="rId2" w:history="1">
      <w:r w:rsidRPr="00472C5C">
        <w:rPr>
          <w:rStyle w:val="Hyperlink"/>
          <w:sz w:val="16"/>
          <w:szCs w:val="16"/>
        </w:rPr>
        <w:t>Creative Commons Attribution 4.0 Int</w:t>
      </w:r>
      <w:bookmarkStart w:id="0" w:name="_GoBack"/>
      <w:bookmarkEnd w:id="0"/>
      <w:r w:rsidRPr="00472C5C">
        <w:rPr>
          <w:rStyle w:val="Hyperlink"/>
          <w:sz w:val="16"/>
          <w:szCs w:val="16"/>
        </w:rPr>
        <w:t>e</w:t>
      </w:r>
      <w:r w:rsidRPr="00472C5C">
        <w:rPr>
          <w:rStyle w:val="Hyperlink"/>
          <w:sz w:val="16"/>
          <w:szCs w:val="16"/>
        </w:rPr>
        <w:t>rnational License</w:t>
      </w:r>
    </w:hyperlink>
    <w:r w:rsidRPr="001156C4">
      <w:rPr>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0A498" w14:textId="77777777" w:rsidR="001156C4" w:rsidRDefault="001156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87F3" w14:textId="77777777" w:rsidR="001156C4" w:rsidRDefault="001156C4" w:rsidP="00980B43">
      <w:pPr>
        <w:spacing w:after="0" w:line="240" w:lineRule="auto"/>
      </w:pPr>
      <w:r>
        <w:separator/>
      </w:r>
    </w:p>
  </w:footnote>
  <w:footnote w:type="continuationSeparator" w:id="0">
    <w:p w14:paraId="2A5608EF" w14:textId="77777777" w:rsidR="001156C4" w:rsidRDefault="001156C4" w:rsidP="00980B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3269" w14:textId="77777777" w:rsidR="001156C4" w:rsidRDefault="001156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7E439" w14:textId="5DEEF356" w:rsidR="001156C4" w:rsidRDefault="001156C4" w:rsidP="00F85E3B">
    <w:pPr>
      <w:pStyle w:val="Header"/>
      <w:jc w:val="center"/>
    </w:pPr>
    <w:r>
      <w:rPr>
        <w:noProof/>
        <w:lang w:val="en-US"/>
      </w:rPr>
      <w:drawing>
        <wp:anchor distT="0" distB="0" distL="114300" distR="114300" simplePos="0" relativeHeight="251658240" behindDoc="0" locked="0" layoutInCell="1" allowOverlap="1" wp14:anchorId="57F159E9" wp14:editId="61131908">
          <wp:simplePos x="0" y="0"/>
          <wp:positionH relativeFrom="column">
            <wp:posOffset>26035</wp:posOffset>
          </wp:positionH>
          <wp:positionV relativeFrom="paragraph">
            <wp:posOffset>-56515</wp:posOffset>
          </wp:positionV>
          <wp:extent cx="2075815" cy="34671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l="34084" t="44501" r="34361" b="48914"/>
                  <a:stretch>
                    <a:fillRect/>
                  </a:stretch>
                </pic:blipFill>
                <pic:spPr bwMode="auto">
                  <a:xfrm>
                    <a:off x="0" y="0"/>
                    <a:ext cx="2075815"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DC84F" w14:textId="77777777" w:rsidR="001156C4" w:rsidRDefault="001156C4" w:rsidP="004947D1">
    <w:pPr>
      <w:pStyle w:val="Header"/>
      <w:jc w:val="right"/>
    </w:pPr>
    <w:r>
      <w:t>Alexandra Kohn</w:t>
    </w:r>
  </w:p>
  <w:p w14:paraId="2E9B2238" w14:textId="2FBA7144" w:rsidR="001156C4" w:rsidRDefault="001156C4" w:rsidP="004947D1">
    <w:pPr>
      <w:pStyle w:val="Header"/>
      <w:jc w:val="right"/>
    </w:pPr>
    <w:r>
      <w:t xml:space="preserve">Jessica Lange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8290" w14:textId="77777777" w:rsidR="001156C4" w:rsidRDefault="001156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E9E"/>
    <w:multiLevelType w:val="multilevel"/>
    <w:tmpl w:val="FC52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F66A7"/>
    <w:multiLevelType w:val="multilevel"/>
    <w:tmpl w:val="B2EEE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D498E"/>
    <w:multiLevelType w:val="multilevel"/>
    <w:tmpl w:val="0302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1D7997"/>
    <w:multiLevelType w:val="hybridMultilevel"/>
    <w:tmpl w:val="356E2AAE"/>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num w:numId="1">
    <w:abstractNumId w:val="0"/>
  </w:num>
  <w:num w:numId="2">
    <w:abstractNumId w:val="1"/>
    <w:lvlOverride w:ilvl="0">
      <w:lvl w:ilvl="0">
        <w:numFmt w:val="decimal"/>
        <w:lvlText w:val="%1."/>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A8"/>
    <w:rsid w:val="0000096F"/>
    <w:rsid w:val="0002046B"/>
    <w:rsid w:val="00020F80"/>
    <w:rsid w:val="00021952"/>
    <w:rsid w:val="00024669"/>
    <w:rsid w:val="0003471C"/>
    <w:rsid w:val="00037D57"/>
    <w:rsid w:val="00042852"/>
    <w:rsid w:val="000460E6"/>
    <w:rsid w:val="000473B8"/>
    <w:rsid w:val="00060A0A"/>
    <w:rsid w:val="00062CE9"/>
    <w:rsid w:val="0006756C"/>
    <w:rsid w:val="0007074E"/>
    <w:rsid w:val="00071830"/>
    <w:rsid w:val="00072145"/>
    <w:rsid w:val="0007384A"/>
    <w:rsid w:val="000763C4"/>
    <w:rsid w:val="00076B4D"/>
    <w:rsid w:val="00080C76"/>
    <w:rsid w:val="000824C9"/>
    <w:rsid w:val="000842F3"/>
    <w:rsid w:val="0009128A"/>
    <w:rsid w:val="000929FC"/>
    <w:rsid w:val="000A0659"/>
    <w:rsid w:val="000A0DBB"/>
    <w:rsid w:val="000A4FF0"/>
    <w:rsid w:val="000A5C46"/>
    <w:rsid w:val="000B48AC"/>
    <w:rsid w:val="000B677A"/>
    <w:rsid w:val="000B6AB0"/>
    <w:rsid w:val="000C0E23"/>
    <w:rsid w:val="000C0E34"/>
    <w:rsid w:val="000C215E"/>
    <w:rsid w:val="000C321F"/>
    <w:rsid w:val="000C4517"/>
    <w:rsid w:val="000C7117"/>
    <w:rsid w:val="000C71AC"/>
    <w:rsid w:val="000C7AE7"/>
    <w:rsid w:val="000E022A"/>
    <w:rsid w:val="000E3AB6"/>
    <w:rsid w:val="000F0F23"/>
    <w:rsid w:val="000F58CB"/>
    <w:rsid w:val="000F6801"/>
    <w:rsid w:val="000F7549"/>
    <w:rsid w:val="00100F36"/>
    <w:rsid w:val="00101C0B"/>
    <w:rsid w:val="001032F1"/>
    <w:rsid w:val="00104961"/>
    <w:rsid w:val="00105ED3"/>
    <w:rsid w:val="001156C4"/>
    <w:rsid w:val="00120B70"/>
    <w:rsid w:val="001229A4"/>
    <w:rsid w:val="001240AB"/>
    <w:rsid w:val="0012418B"/>
    <w:rsid w:val="00125463"/>
    <w:rsid w:val="00126E75"/>
    <w:rsid w:val="0013241E"/>
    <w:rsid w:val="00136A42"/>
    <w:rsid w:val="001372C1"/>
    <w:rsid w:val="00151E1E"/>
    <w:rsid w:val="00155E7B"/>
    <w:rsid w:val="001628DC"/>
    <w:rsid w:val="001642DE"/>
    <w:rsid w:val="00166B12"/>
    <w:rsid w:val="00170546"/>
    <w:rsid w:val="00173E2E"/>
    <w:rsid w:val="00175C1B"/>
    <w:rsid w:val="00175CC2"/>
    <w:rsid w:val="00176214"/>
    <w:rsid w:val="00176752"/>
    <w:rsid w:val="0018170C"/>
    <w:rsid w:val="00187EE5"/>
    <w:rsid w:val="001920AF"/>
    <w:rsid w:val="001924B2"/>
    <w:rsid w:val="00193430"/>
    <w:rsid w:val="0019496C"/>
    <w:rsid w:val="001A050D"/>
    <w:rsid w:val="001A100C"/>
    <w:rsid w:val="001A2F8D"/>
    <w:rsid w:val="001B0990"/>
    <w:rsid w:val="001B1F8F"/>
    <w:rsid w:val="001B2544"/>
    <w:rsid w:val="001B4784"/>
    <w:rsid w:val="001B4B2E"/>
    <w:rsid w:val="001B4E03"/>
    <w:rsid w:val="001C09A2"/>
    <w:rsid w:val="001C1765"/>
    <w:rsid w:val="001C3632"/>
    <w:rsid w:val="001C4F1B"/>
    <w:rsid w:val="001C510C"/>
    <w:rsid w:val="001C686A"/>
    <w:rsid w:val="001E12D0"/>
    <w:rsid w:val="001E37B8"/>
    <w:rsid w:val="001E54E2"/>
    <w:rsid w:val="001F4C38"/>
    <w:rsid w:val="001F558C"/>
    <w:rsid w:val="001F5683"/>
    <w:rsid w:val="00204A51"/>
    <w:rsid w:val="002106F3"/>
    <w:rsid w:val="00216341"/>
    <w:rsid w:val="002169D6"/>
    <w:rsid w:val="00216B2A"/>
    <w:rsid w:val="0022182E"/>
    <w:rsid w:val="00221E05"/>
    <w:rsid w:val="00223EA4"/>
    <w:rsid w:val="00231B81"/>
    <w:rsid w:val="00240E0C"/>
    <w:rsid w:val="00243520"/>
    <w:rsid w:val="00243E5E"/>
    <w:rsid w:val="00244F1A"/>
    <w:rsid w:val="00245B82"/>
    <w:rsid w:val="00250F42"/>
    <w:rsid w:val="002551A3"/>
    <w:rsid w:val="002564E6"/>
    <w:rsid w:val="00261064"/>
    <w:rsid w:val="00261B5E"/>
    <w:rsid w:val="00262330"/>
    <w:rsid w:val="002625E7"/>
    <w:rsid w:val="00263E92"/>
    <w:rsid w:val="002652AA"/>
    <w:rsid w:val="002662A0"/>
    <w:rsid w:val="0026782D"/>
    <w:rsid w:val="00272FBC"/>
    <w:rsid w:val="00277EB4"/>
    <w:rsid w:val="0028092E"/>
    <w:rsid w:val="00283DA3"/>
    <w:rsid w:val="0028415C"/>
    <w:rsid w:val="00284381"/>
    <w:rsid w:val="00287463"/>
    <w:rsid w:val="00292A36"/>
    <w:rsid w:val="0029303C"/>
    <w:rsid w:val="0029481B"/>
    <w:rsid w:val="002962E4"/>
    <w:rsid w:val="002979B2"/>
    <w:rsid w:val="002A0CAC"/>
    <w:rsid w:val="002A1A14"/>
    <w:rsid w:val="002A54DE"/>
    <w:rsid w:val="002A6E21"/>
    <w:rsid w:val="002B0B71"/>
    <w:rsid w:val="002B20E8"/>
    <w:rsid w:val="002B3074"/>
    <w:rsid w:val="002B36A2"/>
    <w:rsid w:val="002B7579"/>
    <w:rsid w:val="002C0C95"/>
    <w:rsid w:val="002C0DA7"/>
    <w:rsid w:val="002C3765"/>
    <w:rsid w:val="002C68C9"/>
    <w:rsid w:val="002C78B5"/>
    <w:rsid w:val="002D139E"/>
    <w:rsid w:val="002D1BB2"/>
    <w:rsid w:val="002D3E23"/>
    <w:rsid w:val="002D46AF"/>
    <w:rsid w:val="002D6EF7"/>
    <w:rsid w:val="002E754D"/>
    <w:rsid w:val="002F2A80"/>
    <w:rsid w:val="002F3196"/>
    <w:rsid w:val="002F7095"/>
    <w:rsid w:val="002F75E1"/>
    <w:rsid w:val="002F7B74"/>
    <w:rsid w:val="00300F4B"/>
    <w:rsid w:val="00307DC4"/>
    <w:rsid w:val="00312037"/>
    <w:rsid w:val="003152C2"/>
    <w:rsid w:val="00321B6E"/>
    <w:rsid w:val="00321C86"/>
    <w:rsid w:val="00322A0C"/>
    <w:rsid w:val="00330304"/>
    <w:rsid w:val="003357A2"/>
    <w:rsid w:val="00340470"/>
    <w:rsid w:val="00347672"/>
    <w:rsid w:val="0035200B"/>
    <w:rsid w:val="00352AB0"/>
    <w:rsid w:val="0035690D"/>
    <w:rsid w:val="00362444"/>
    <w:rsid w:val="00364A46"/>
    <w:rsid w:val="003661B5"/>
    <w:rsid w:val="00371C76"/>
    <w:rsid w:val="00376038"/>
    <w:rsid w:val="003814C4"/>
    <w:rsid w:val="00386D01"/>
    <w:rsid w:val="00387AEB"/>
    <w:rsid w:val="00393FDC"/>
    <w:rsid w:val="00394D03"/>
    <w:rsid w:val="00395497"/>
    <w:rsid w:val="00396EFA"/>
    <w:rsid w:val="003A4B8A"/>
    <w:rsid w:val="003A61B8"/>
    <w:rsid w:val="003A7341"/>
    <w:rsid w:val="003A7AE0"/>
    <w:rsid w:val="003B01CE"/>
    <w:rsid w:val="003B079F"/>
    <w:rsid w:val="003B292B"/>
    <w:rsid w:val="003C0E2D"/>
    <w:rsid w:val="003C62C4"/>
    <w:rsid w:val="003C7F1B"/>
    <w:rsid w:val="003D46FA"/>
    <w:rsid w:val="003E7812"/>
    <w:rsid w:val="003F1892"/>
    <w:rsid w:val="003F484C"/>
    <w:rsid w:val="003F4F2A"/>
    <w:rsid w:val="003F6E02"/>
    <w:rsid w:val="00405EF3"/>
    <w:rsid w:val="004060BD"/>
    <w:rsid w:val="0041049B"/>
    <w:rsid w:val="0041753C"/>
    <w:rsid w:val="00425BD1"/>
    <w:rsid w:val="004268B2"/>
    <w:rsid w:val="00434361"/>
    <w:rsid w:val="00434CCB"/>
    <w:rsid w:val="004373D4"/>
    <w:rsid w:val="004418D0"/>
    <w:rsid w:val="00446AA7"/>
    <w:rsid w:val="00447BAB"/>
    <w:rsid w:val="00450E62"/>
    <w:rsid w:val="004532B4"/>
    <w:rsid w:val="00460C7D"/>
    <w:rsid w:val="00464FC7"/>
    <w:rsid w:val="00472C5C"/>
    <w:rsid w:val="0047357F"/>
    <w:rsid w:val="00474FD0"/>
    <w:rsid w:val="0047519F"/>
    <w:rsid w:val="00480580"/>
    <w:rsid w:val="00485EBB"/>
    <w:rsid w:val="004914FA"/>
    <w:rsid w:val="0049244C"/>
    <w:rsid w:val="004930EA"/>
    <w:rsid w:val="0049458B"/>
    <w:rsid w:val="004947D1"/>
    <w:rsid w:val="00495767"/>
    <w:rsid w:val="00497031"/>
    <w:rsid w:val="004A397D"/>
    <w:rsid w:val="004A5EAD"/>
    <w:rsid w:val="004A6240"/>
    <w:rsid w:val="004B1B22"/>
    <w:rsid w:val="004B29C1"/>
    <w:rsid w:val="004B2D68"/>
    <w:rsid w:val="004B4AEC"/>
    <w:rsid w:val="004C29C2"/>
    <w:rsid w:val="004C4D64"/>
    <w:rsid w:val="004C527C"/>
    <w:rsid w:val="004C77FE"/>
    <w:rsid w:val="004D32DC"/>
    <w:rsid w:val="004D3708"/>
    <w:rsid w:val="004D59FC"/>
    <w:rsid w:val="004D7FAA"/>
    <w:rsid w:val="004E1DE7"/>
    <w:rsid w:val="004E232C"/>
    <w:rsid w:val="004E53C0"/>
    <w:rsid w:val="004E652B"/>
    <w:rsid w:val="004F2230"/>
    <w:rsid w:val="004F3D46"/>
    <w:rsid w:val="005043FE"/>
    <w:rsid w:val="00506D5A"/>
    <w:rsid w:val="005149E7"/>
    <w:rsid w:val="00514FCA"/>
    <w:rsid w:val="00522E43"/>
    <w:rsid w:val="00526F3A"/>
    <w:rsid w:val="00527D88"/>
    <w:rsid w:val="00530D5D"/>
    <w:rsid w:val="005337BB"/>
    <w:rsid w:val="00533D48"/>
    <w:rsid w:val="00540778"/>
    <w:rsid w:val="0054090E"/>
    <w:rsid w:val="00543E70"/>
    <w:rsid w:val="005461DC"/>
    <w:rsid w:val="00546BB7"/>
    <w:rsid w:val="00553479"/>
    <w:rsid w:val="00557539"/>
    <w:rsid w:val="00557868"/>
    <w:rsid w:val="005634D0"/>
    <w:rsid w:val="00567477"/>
    <w:rsid w:val="0058286C"/>
    <w:rsid w:val="005836AD"/>
    <w:rsid w:val="0058375D"/>
    <w:rsid w:val="005862F0"/>
    <w:rsid w:val="00595C36"/>
    <w:rsid w:val="00595CEB"/>
    <w:rsid w:val="00596C55"/>
    <w:rsid w:val="005A0C6B"/>
    <w:rsid w:val="005A3832"/>
    <w:rsid w:val="005A69D0"/>
    <w:rsid w:val="005B58DD"/>
    <w:rsid w:val="005C400B"/>
    <w:rsid w:val="005C52C7"/>
    <w:rsid w:val="005C56F8"/>
    <w:rsid w:val="005D217A"/>
    <w:rsid w:val="005E232D"/>
    <w:rsid w:val="005E486D"/>
    <w:rsid w:val="005F0199"/>
    <w:rsid w:val="005F02CD"/>
    <w:rsid w:val="005F0CF0"/>
    <w:rsid w:val="005F1497"/>
    <w:rsid w:val="005F2E60"/>
    <w:rsid w:val="005F394D"/>
    <w:rsid w:val="005F65B2"/>
    <w:rsid w:val="00603E55"/>
    <w:rsid w:val="00607916"/>
    <w:rsid w:val="00613684"/>
    <w:rsid w:val="006161DE"/>
    <w:rsid w:val="00617CA3"/>
    <w:rsid w:val="006209FE"/>
    <w:rsid w:val="006237FA"/>
    <w:rsid w:val="0062393D"/>
    <w:rsid w:val="006248EB"/>
    <w:rsid w:val="00624CA8"/>
    <w:rsid w:val="0062548D"/>
    <w:rsid w:val="00626D3C"/>
    <w:rsid w:val="00627662"/>
    <w:rsid w:val="0063632F"/>
    <w:rsid w:val="00644C23"/>
    <w:rsid w:val="00646219"/>
    <w:rsid w:val="00647129"/>
    <w:rsid w:val="006478F1"/>
    <w:rsid w:val="0065068D"/>
    <w:rsid w:val="00650A7A"/>
    <w:rsid w:val="00650D6C"/>
    <w:rsid w:val="006514DF"/>
    <w:rsid w:val="00653BDF"/>
    <w:rsid w:val="00655CAC"/>
    <w:rsid w:val="00656EAF"/>
    <w:rsid w:val="00657658"/>
    <w:rsid w:val="00661C37"/>
    <w:rsid w:val="00663F19"/>
    <w:rsid w:val="0066614B"/>
    <w:rsid w:val="0067260F"/>
    <w:rsid w:val="00673316"/>
    <w:rsid w:val="00675A48"/>
    <w:rsid w:val="00676C1C"/>
    <w:rsid w:val="00676DA3"/>
    <w:rsid w:val="00677BD1"/>
    <w:rsid w:val="00681014"/>
    <w:rsid w:val="00681C97"/>
    <w:rsid w:val="00684835"/>
    <w:rsid w:val="00685C42"/>
    <w:rsid w:val="00691079"/>
    <w:rsid w:val="006930B2"/>
    <w:rsid w:val="0069786B"/>
    <w:rsid w:val="00697FAC"/>
    <w:rsid w:val="006A0C3F"/>
    <w:rsid w:val="006A2D4E"/>
    <w:rsid w:val="006A586B"/>
    <w:rsid w:val="006A6BDF"/>
    <w:rsid w:val="006B3247"/>
    <w:rsid w:val="006B54FB"/>
    <w:rsid w:val="006B55D0"/>
    <w:rsid w:val="006C202E"/>
    <w:rsid w:val="006C248D"/>
    <w:rsid w:val="006D04D5"/>
    <w:rsid w:val="006D429B"/>
    <w:rsid w:val="006D5BF4"/>
    <w:rsid w:val="006D614A"/>
    <w:rsid w:val="006E4A7A"/>
    <w:rsid w:val="006E64F1"/>
    <w:rsid w:val="006F06E6"/>
    <w:rsid w:val="006F2C20"/>
    <w:rsid w:val="006F35BA"/>
    <w:rsid w:val="006F37BC"/>
    <w:rsid w:val="006F4597"/>
    <w:rsid w:val="006F65B0"/>
    <w:rsid w:val="007008D6"/>
    <w:rsid w:val="00701A63"/>
    <w:rsid w:val="007040B7"/>
    <w:rsid w:val="00705289"/>
    <w:rsid w:val="0071133A"/>
    <w:rsid w:val="00711435"/>
    <w:rsid w:val="0071354D"/>
    <w:rsid w:val="00713F45"/>
    <w:rsid w:val="00714DA9"/>
    <w:rsid w:val="00722DD6"/>
    <w:rsid w:val="00726FD7"/>
    <w:rsid w:val="007315B6"/>
    <w:rsid w:val="00732608"/>
    <w:rsid w:val="00732D6F"/>
    <w:rsid w:val="00736D0A"/>
    <w:rsid w:val="00737027"/>
    <w:rsid w:val="00741840"/>
    <w:rsid w:val="0074489B"/>
    <w:rsid w:val="007530FA"/>
    <w:rsid w:val="007545C5"/>
    <w:rsid w:val="007554B9"/>
    <w:rsid w:val="007557D9"/>
    <w:rsid w:val="00760924"/>
    <w:rsid w:val="00764476"/>
    <w:rsid w:val="00766047"/>
    <w:rsid w:val="0076680F"/>
    <w:rsid w:val="00771858"/>
    <w:rsid w:val="007730B7"/>
    <w:rsid w:val="0077601F"/>
    <w:rsid w:val="00787BE6"/>
    <w:rsid w:val="00787F11"/>
    <w:rsid w:val="0079222C"/>
    <w:rsid w:val="00796EF5"/>
    <w:rsid w:val="007A456C"/>
    <w:rsid w:val="007A7849"/>
    <w:rsid w:val="007A7EB7"/>
    <w:rsid w:val="007A7FA2"/>
    <w:rsid w:val="007B26DF"/>
    <w:rsid w:val="007B2837"/>
    <w:rsid w:val="007B799D"/>
    <w:rsid w:val="007D22A7"/>
    <w:rsid w:val="007D2A67"/>
    <w:rsid w:val="007D559B"/>
    <w:rsid w:val="007D7393"/>
    <w:rsid w:val="007E2A00"/>
    <w:rsid w:val="007E37F9"/>
    <w:rsid w:val="007F03B8"/>
    <w:rsid w:val="007F3CF2"/>
    <w:rsid w:val="007F51E2"/>
    <w:rsid w:val="007F7E9B"/>
    <w:rsid w:val="00802863"/>
    <w:rsid w:val="00805500"/>
    <w:rsid w:val="00806BFB"/>
    <w:rsid w:val="00807C9B"/>
    <w:rsid w:val="0081574E"/>
    <w:rsid w:val="00816A96"/>
    <w:rsid w:val="0081747E"/>
    <w:rsid w:val="0082091D"/>
    <w:rsid w:val="00824D32"/>
    <w:rsid w:val="00825532"/>
    <w:rsid w:val="00826F45"/>
    <w:rsid w:val="008321E6"/>
    <w:rsid w:val="00832697"/>
    <w:rsid w:val="0083433F"/>
    <w:rsid w:val="00834DC8"/>
    <w:rsid w:val="008401F8"/>
    <w:rsid w:val="00843028"/>
    <w:rsid w:val="008430F8"/>
    <w:rsid w:val="008440C1"/>
    <w:rsid w:val="008441C3"/>
    <w:rsid w:val="0084546E"/>
    <w:rsid w:val="00855958"/>
    <w:rsid w:val="00856D15"/>
    <w:rsid w:val="008578A8"/>
    <w:rsid w:val="0086042A"/>
    <w:rsid w:val="0086202C"/>
    <w:rsid w:val="00862D63"/>
    <w:rsid w:val="00871B6A"/>
    <w:rsid w:val="00872760"/>
    <w:rsid w:val="0087320F"/>
    <w:rsid w:val="008853FD"/>
    <w:rsid w:val="00885EF5"/>
    <w:rsid w:val="008936DF"/>
    <w:rsid w:val="008A1967"/>
    <w:rsid w:val="008A39D3"/>
    <w:rsid w:val="008A7385"/>
    <w:rsid w:val="008B2DEC"/>
    <w:rsid w:val="008C3AD7"/>
    <w:rsid w:val="008C5638"/>
    <w:rsid w:val="008D0298"/>
    <w:rsid w:val="008D2457"/>
    <w:rsid w:val="008D2942"/>
    <w:rsid w:val="008E04B3"/>
    <w:rsid w:val="008E06E6"/>
    <w:rsid w:val="008E24E2"/>
    <w:rsid w:val="008E383A"/>
    <w:rsid w:val="008E44F3"/>
    <w:rsid w:val="008F3BBE"/>
    <w:rsid w:val="008F486C"/>
    <w:rsid w:val="008F6F67"/>
    <w:rsid w:val="00905424"/>
    <w:rsid w:val="009132B0"/>
    <w:rsid w:val="0092181F"/>
    <w:rsid w:val="0092481F"/>
    <w:rsid w:val="0092550A"/>
    <w:rsid w:val="00925B3B"/>
    <w:rsid w:val="009348BE"/>
    <w:rsid w:val="00935B27"/>
    <w:rsid w:val="00936A7C"/>
    <w:rsid w:val="009417F9"/>
    <w:rsid w:val="009419F4"/>
    <w:rsid w:val="00942334"/>
    <w:rsid w:val="00950768"/>
    <w:rsid w:val="009538A7"/>
    <w:rsid w:val="00954915"/>
    <w:rsid w:val="0096659A"/>
    <w:rsid w:val="009666F5"/>
    <w:rsid w:val="00976E62"/>
    <w:rsid w:val="00980B43"/>
    <w:rsid w:val="0098125A"/>
    <w:rsid w:val="00982328"/>
    <w:rsid w:val="009827CF"/>
    <w:rsid w:val="00991ADC"/>
    <w:rsid w:val="00992D26"/>
    <w:rsid w:val="0099444C"/>
    <w:rsid w:val="00995980"/>
    <w:rsid w:val="00995CE2"/>
    <w:rsid w:val="0099681F"/>
    <w:rsid w:val="009976C7"/>
    <w:rsid w:val="009A27EB"/>
    <w:rsid w:val="009A3CD7"/>
    <w:rsid w:val="009A70DB"/>
    <w:rsid w:val="009B4823"/>
    <w:rsid w:val="009B502C"/>
    <w:rsid w:val="009C0CF5"/>
    <w:rsid w:val="009C3C95"/>
    <w:rsid w:val="009C5017"/>
    <w:rsid w:val="009D109D"/>
    <w:rsid w:val="009D284D"/>
    <w:rsid w:val="009D374A"/>
    <w:rsid w:val="009D4CC6"/>
    <w:rsid w:val="009D528E"/>
    <w:rsid w:val="009D5742"/>
    <w:rsid w:val="009D6959"/>
    <w:rsid w:val="009E09E0"/>
    <w:rsid w:val="009E4DDF"/>
    <w:rsid w:val="009F19B1"/>
    <w:rsid w:val="009F471E"/>
    <w:rsid w:val="00A069AA"/>
    <w:rsid w:val="00A140AB"/>
    <w:rsid w:val="00A17AA1"/>
    <w:rsid w:val="00A226D3"/>
    <w:rsid w:val="00A25A14"/>
    <w:rsid w:val="00A30D36"/>
    <w:rsid w:val="00A33BA8"/>
    <w:rsid w:val="00A33F18"/>
    <w:rsid w:val="00A35299"/>
    <w:rsid w:val="00A405C1"/>
    <w:rsid w:val="00A41B90"/>
    <w:rsid w:val="00A4208C"/>
    <w:rsid w:val="00A42C43"/>
    <w:rsid w:val="00A44667"/>
    <w:rsid w:val="00A449D8"/>
    <w:rsid w:val="00A452BC"/>
    <w:rsid w:val="00A45B76"/>
    <w:rsid w:val="00A5551C"/>
    <w:rsid w:val="00A578D4"/>
    <w:rsid w:val="00A60A56"/>
    <w:rsid w:val="00A60BEE"/>
    <w:rsid w:val="00A74557"/>
    <w:rsid w:val="00A7587E"/>
    <w:rsid w:val="00A82410"/>
    <w:rsid w:val="00A83BB1"/>
    <w:rsid w:val="00A90183"/>
    <w:rsid w:val="00A92146"/>
    <w:rsid w:val="00A94E0C"/>
    <w:rsid w:val="00A974AD"/>
    <w:rsid w:val="00AA0382"/>
    <w:rsid w:val="00AA0DC3"/>
    <w:rsid w:val="00AA14E6"/>
    <w:rsid w:val="00AA3ADD"/>
    <w:rsid w:val="00AA5939"/>
    <w:rsid w:val="00AA69D1"/>
    <w:rsid w:val="00AA7EE8"/>
    <w:rsid w:val="00AC00C7"/>
    <w:rsid w:val="00AC0362"/>
    <w:rsid w:val="00AC30ED"/>
    <w:rsid w:val="00AC429D"/>
    <w:rsid w:val="00AD5EDF"/>
    <w:rsid w:val="00AE143E"/>
    <w:rsid w:val="00AE1C67"/>
    <w:rsid w:val="00AE65E0"/>
    <w:rsid w:val="00B01219"/>
    <w:rsid w:val="00B0259D"/>
    <w:rsid w:val="00B02C51"/>
    <w:rsid w:val="00B03F15"/>
    <w:rsid w:val="00B05641"/>
    <w:rsid w:val="00B06E6D"/>
    <w:rsid w:val="00B207B5"/>
    <w:rsid w:val="00B23946"/>
    <w:rsid w:val="00B240C4"/>
    <w:rsid w:val="00B24601"/>
    <w:rsid w:val="00B25244"/>
    <w:rsid w:val="00B25E85"/>
    <w:rsid w:val="00B27DEE"/>
    <w:rsid w:val="00B3431C"/>
    <w:rsid w:val="00B3774A"/>
    <w:rsid w:val="00B4166C"/>
    <w:rsid w:val="00B42A59"/>
    <w:rsid w:val="00B42D25"/>
    <w:rsid w:val="00B42EF2"/>
    <w:rsid w:val="00B46E92"/>
    <w:rsid w:val="00B5298A"/>
    <w:rsid w:val="00B53B34"/>
    <w:rsid w:val="00B5430D"/>
    <w:rsid w:val="00B552DA"/>
    <w:rsid w:val="00B554D8"/>
    <w:rsid w:val="00B61711"/>
    <w:rsid w:val="00B62C24"/>
    <w:rsid w:val="00B63DA8"/>
    <w:rsid w:val="00B64DB1"/>
    <w:rsid w:val="00B715DA"/>
    <w:rsid w:val="00B7243A"/>
    <w:rsid w:val="00B73931"/>
    <w:rsid w:val="00B75434"/>
    <w:rsid w:val="00B7653B"/>
    <w:rsid w:val="00B76903"/>
    <w:rsid w:val="00B77EF1"/>
    <w:rsid w:val="00B8198C"/>
    <w:rsid w:val="00B825F8"/>
    <w:rsid w:val="00B843B5"/>
    <w:rsid w:val="00B84495"/>
    <w:rsid w:val="00B84CF4"/>
    <w:rsid w:val="00B85CFF"/>
    <w:rsid w:val="00B95F20"/>
    <w:rsid w:val="00BB73A9"/>
    <w:rsid w:val="00BC27B7"/>
    <w:rsid w:val="00BC2FE0"/>
    <w:rsid w:val="00BC34C7"/>
    <w:rsid w:val="00BC3955"/>
    <w:rsid w:val="00BD035F"/>
    <w:rsid w:val="00BD2A28"/>
    <w:rsid w:val="00BD7EFE"/>
    <w:rsid w:val="00BD7FAC"/>
    <w:rsid w:val="00BE5EE4"/>
    <w:rsid w:val="00BE6925"/>
    <w:rsid w:val="00BF0B70"/>
    <w:rsid w:val="00BF7073"/>
    <w:rsid w:val="00C01B35"/>
    <w:rsid w:val="00C029A5"/>
    <w:rsid w:val="00C10C85"/>
    <w:rsid w:val="00C1220B"/>
    <w:rsid w:val="00C16EF0"/>
    <w:rsid w:val="00C2472A"/>
    <w:rsid w:val="00C274BE"/>
    <w:rsid w:val="00C3363F"/>
    <w:rsid w:val="00C35CA8"/>
    <w:rsid w:val="00C366D1"/>
    <w:rsid w:val="00C37345"/>
    <w:rsid w:val="00C37917"/>
    <w:rsid w:val="00C419DF"/>
    <w:rsid w:val="00C46B58"/>
    <w:rsid w:val="00C515BF"/>
    <w:rsid w:val="00C52B7B"/>
    <w:rsid w:val="00C55DA6"/>
    <w:rsid w:val="00C57519"/>
    <w:rsid w:val="00C604C9"/>
    <w:rsid w:val="00C61145"/>
    <w:rsid w:val="00C61A1C"/>
    <w:rsid w:val="00C73382"/>
    <w:rsid w:val="00C74928"/>
    <w:rsid w:val="00C755D0"/>
    <w:rsid w:val="00C835BA"/>
    <w:rsid w:val="00C84A23"/>
    <w:rsid w:val="00C85B61"/>
    <w:rsid w:val="00C868A6"/>
    <w:rsid w:val="00C86E7F"/>
    <w:rsid w:val="00C8783C"/>
    <w:rsid w:val="00C87A69"/>
    <w:rsid w:val="00C90A00"/>
    <w:rsid w:val="00C92D2B"/>
    <w:rsid w:val="00C92E61"/>
    <w:rsid w:val="00C9638C"/>
    <w:rsid w:val="00CA0B76"/>
    <w:rsid w:val="00CA4633"/>
    <w:rsid w:val="00CB4F66"/>
    <w:rsid w:val="00CC33A4"/>
    <w:rsid w:val="00CC6AF8"/>
    <w:rsid w:val="00CC731F"/>
    <w:rsid w:val="00CD0BF1"/>
    <w:rsid w:val="00CF156D"/>
    <w:rsid w:val="00CF2AEE"/>
    <w:rsid w:val="00CF7943"/>
    <w:rsid w:val="00D01A98"/>
    <w:rsid w:val="00D044F2"/>
    <w:rsid w:val="00D06C2B"/>
    <w:rsid w:val="00D075F0"/>
    <w:rsid w:val="00D07C88"/>
    <w:rsid w:val="00D1117A"/>
    <w:rsid w:val="00D119B6"/>
    <w:rsid w:val="00D12D9F"/>
    <w:rsid w:val="00D14EF0"/>
    <w:rsid w:val="00D207FA"/>
    <w:rsid w:val="00D211EF"/>
    <w:rsid w:val="00D21FAB"/>
    <w:rsid w:val="00D30ED6"/>
    <w:rsid w:val="00D33E62"/>
    <w:rsid w:val="00D349BF"/>
    <w:rsid w:val="00D34CBC"/>
    <w:rsid w:val="00D3762D"/>
    <w:rsid w:val="00D42147"/>
    <w:rsid w:val="00D421FE"/>
    <w:rsid w:val="00D4315E"/>
    <w:rsid w:val="00D4325B"/>
    <w:rsid w:val="00D4446C"/>
    <w:rsid w:val="00D479AA"/>
    <w:rsid w:val="00D50E54"/>
    <w:rsid w:val="00D536AB"/>
    <w:rsid w:val="00D546CF"/>
    <w:rsid w:val="00D6265E"/>
    <w:rsid w:val="00D63EBD"/>
    <w:rsid w:val="00D72951"/>
    <w:rsid w:val="00D7425B"/>
    <w:rsid w:val="00D80AD5"/>
    <w:rsid w:val="00D90AAA"/>
    <w:rsid w:val="00D9311F"/>
    <w:rsid w:val="00DA00F2"/>
    <w:rsid w:val="00DA1E58"/>
    <w:rsid w:val="00DA399E"/>
    <w:rsid w:val="00DA45F4"/>
    <w:rsid w:val="00DA74B3"/>
    <w:rsid w:val="00DA75FE"/>
    <w:rsid w:val="00DC026C"/>
    <w:rsid w:val="00DC5A72"/>
    <w:rsid w:val="00DC7CF0"/>
    <w:rsid w:val="00DD33F8"/>
    <w:rsid w:val="00DD3508"/>
    <w:rsid w:val="00DD3EB5"/>
    <w:rsid w:val="00DE7686"/>
    <w:rsid w:val="00DF037C"/>
    <w:rsid w:val="00DF0689"/>
    <w:rsid w:val="00DF2C18"/>
    <w:rsid w:val="00DF353F"/>
    <w:rsid w:val="00DF390A"/>
    <w:rsid w:val="00DF3FB0"/>
    <w:rsid w:val="00DF634F"/>
    <w:rsid w:val="00E02361"/>
    <w:rsid w:val="00E0386F"/>
    <w:rsid w:val="00E0715E"/>
    <w:rsid w:val="00E0739C"/>
    <w:rsid w:val="00E11278"/>
    <w:rsid w:val="00E118CA"/>
    <w:rsid w:val="00E12552"/>
    <w:rsid w:val="00E13739"/>
    <w:rsid w:val="00E14098"/>
    <w:rsid w:val="00E15624"/>
    <w:rsid w:val="00E27777"/>
    <w:rsid w:val="00E31083"/>
    <w:rsid w:val="00E31AA0"/>
    <w:rsid w:val="00E379E3"/>
    <w:rsid w:val="00E40727"/>
    <w:rsid w:val="00E410BB"/>
    <w:rsid w:val="00E42B54"/>
    <w:rsid w:val="00E476AB"/>
    <w:rsid w:val="00E53D87"/>
    <w:rsid w:val="00E54529"/>
    <w:rsid w:val="00E550B2"/>
    <w:rsid w:val="00E62CBE"/>
    <w:rsid w:val="00E637B7"/>
    <w:rsid w:val="00E66293"/>
    <w:rsid w:val="00E66C8F"/>
    <w:rsid w:val="00E6794C"/>
    <w:rsid w:val="00E750B8"/>
    <w:rsid w:val="00E76F95"/>
    <w:rsid w:val="00E82744"/>
    <w:rsid w:val="00E8608C"/>
    <w:rsid w:val="00E90914"/>
    <w:rsid w:val="00E924DB"/>
    <w:rsid w:val="00EA1FD4"/>
    <w:rsid w:val="00EA356D"/>
    <w:rsid w:val="00EA3709"/>
    <w:rsid w:val="00EA37D7"/>
    <w:rsid w:val="00EA3E36"/>
    <w:rsid w:val="00EB11DB"/>
    <w:rsid w:val="00EB2572"/>
    <w:rsid w:val="00EB3057"/>
    <w:rsid w:val="00EC1179"/>
    <w:rsid w:val="00EC7152"/>
    <w:rsid w:val="00ED29AF"/>
    <w:rsid w:val="00ED4D9B"/>
    <w:rsid w:val="00ED7A46"/>
    <w:rsid w:val="00EE55CB"/>
    <w:rsid w:val="00EE57F8"/>
    <w:rsid w:val="00EE6DA1"/>
    <w:rsid w:val="00EE706E"/>
    <w:rsid w:val="00EF048A"/>
    <w:rsid w:val="00EF3FC9"/>
    <w:rsid w:val="00F02236"/>
    <w:rsid w:val="00F11A82"/>
    <w:rsid w:val="00F16D20"/>
    <w:rsid w:val="00F16F23"/>
    <w:rsid w:val="00F212F7"/>
    <w:rsid w:val="00F24EB8"/>
    <w:rsid w:val="00F25C5F"/>
    <w:rsid w:val="00F3745E"/>
    <w:rsid w:val="00F3754E"/>
    <w:rsid w:val="00F45753"/>
    <w:rsid w:val="00F51EAB"/>
    <w:rsid w:val="00F528EE"/>
    <w:rsid w:val="00F53FD8"/>
    <w:rsid w:val="00F54EC7"/>
    <w:rsid w:val="00F552C7"/>
    <w:rsid w:val="00F72038"/>
    <w:rsid w:val="00F74DBE"/>
    <w:rsid w:val="00F7747B"/>
    <w:rsid w:val="00F80FBE"/>
    <w:rsid w:val="00F82FEC"/>
    <w:rsid w:val="00F84565"/>
    <w:rsid w:val="00F850F7"/>
    <w:rsid w:val="00F85E3B"/>
    <w:rsid w:val="00F934B3"/>
    <w:rsid w:val="00F951C6"/>
    <w:rsid w:val="00F966A9"/>
    <w:rsid w:val="00FA0E78"/>
    <w:rsid w:val="00FA3F41"/>
    <w:rsid w:val="00FA5B4F"/>
    <w:rsid w:val="00FA6EA5"/>
    <w:rsid w:val="00FB02DF"/>
    <w:rsid w:val="00FB10BB"/>
    <w:rsid w:val="00FB213A"/>
    <w:rsid w:val="00FB7B85"/>
    <w:rsid w:val="00FB7D80"/>
    <w:rsid w:val="00FC1548"/>
    <w:rsid w:val="00FC1FD8"/>
    <w:rsid w:val="00FC28AC"/>
    <w:rsid w:val="00FC2B93"/>
    <w:rsid w:val="00FC2D8B"/>
    <w:rsid w:val="00FC3523"/>
    <w:rsid w:val="00FC39CD"/>
    <w:rsid w:val="00FC40B3"/>
    <w:rsid w:val="00FC4558"/>
    <w:rsid w:val="00FD0910"/>
    <w:rsid w:val="00FD132D"/>
    <w:rsid w:val="00FD435C"/>
    <w:rsid w:val="00FE0062"/>
    <w:rsid w:val="00FE03EE"/>
    <w:rsid w:val="00FE2451"/>
    <w:rsid w:val="00FE4470"/>
    <w:rsid w:val="00FE48EA"/>
    <w:rsid w:val="00FE61E1"/>
    <w:rsid w:val="00FF66D5"/>
    <w:rsid w:val="00FF7F3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81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3D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DA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B63D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63DA8"/>
    <w:pPr>
      <w:ind w:left="720"/>
      <w:contextualSpacing/>
    </w:pPr>
  </w:style>
  <w:style w:type="character" w:customStyle="1" w:styleId="Heading1Char">
    <w:name w:val="Heading 1 Char"/>
    <w:basedOn w:val="DefaultParagraphFont"/>
    <w:link w:val="Heading1"/>
    <w:uiPriority w:val="9"/>
    <w:rsid w:val="00980B4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8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43"/>
  </w:style>
  <w:style w:type="paragraph" w:styleId="Footer">
    <w:name w:val="footer"/>
    <w:basedOn w:val="Normal"/>
    <w:link w:val="FooterChar"/>
    <w:uiPriority w:val="99"/>
    <w:unhideWhenUsed/>
    <w:rsid w:val="0098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43"/>
  </w:style>
  <w:style w:type="character" w:styleId="Hyperlink">
    <w:name w:val="Hyperlink"/>
    <w:basedOn w:val="DefaultParagraphFont"/>
    <w:uiPriority w:val="99"/>
    <w:unhideWhenUsed/>
    <w:rsid w:val="00980B43"/>
    <w:rPr>
      <w:color w:val="0563C1" w:themeColor="hyperlink"/>
      <w:u w:val="single"/>
    </w:rPr>
  </w:style>
  <w:style w:type="paragraph" w:customStyle="1" w:styleId="paragraph">
    <w:name w:val="paragraph"/>
    <w:basedOn w:val="Normal"/>
    <w:rsid w:val="00AC429D"/>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textrun">
    <w:name w:val="normaltextrun"/>
    <w:basedOn w:val="DefaultParagraphFont"/>
    <w:rsid w:val="00AC429D"/>
  </w:style>
  <w:style w:type="character" w:customStyle="1" w:styleId="eop">
    <w:name w:val="eop"/>
    <w:basedOn w:val="DefaultParagraphFont"/>
    <w:rsid w:val="00AC429D"/>
  </w:style>
  <w:style w:type="paragraph" w:styleId="BalloonText">
    <w:name w:val="Balloon Text"/>
    <w:basedOn w:val="Normal"/>
    <w:link w:val="BalloonTextChar"/>
    <w:uiPriority w:val="99"/>
    <w:semiHidden/>
    <w:unhideWhenUsed/>
    <w:rsid w:val="00B76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03"/>
    <w:rPr>
      <w:rFonts w:ascii="Segoe UI" w:hAnsi="Segoe UI" w:cs="Segoe UI"/>
      <w:sz w:val="18"/>
      <w:szCs w:val="18"/>
    </w:rPr>
  </w:style>
  <w:style w:type="character" w:styleId="FollowedHyperlink">
    <w:name w:val="FollowedHyperlink"/>
    <w:basedOn w:val="DefaultParagraphFont"/>
    <w:uiPriority w:val="99"/>
    <w:semiHidden/>
    <w:unhideWhenUsed/>
    <w:rsid w:val="00472C5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3D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DA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B63D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63DA8"/>
    <w:pPr>
      <w:ind w:left="720"/>
      <w:contextualSpacing/>
    </w:pPr>
  </w:style>
  <w:style w:type="character" w:customStyle="1" w:styleId="Heading1Char">
    <w:name w:val="Heading 1 Char"/>
    <w:basedOn w:val="DefaultParagraphFont"/>
    <w:link w:val="Heading1"/>
    <w:uiPriority w:val="9"/>
    <w:rsid w:val="00980B4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8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43"/>
  </w:style>
  <w:style w:type="paragraph" w:styleId="Footer">
    <w:name w:val="footer"/>
    <w:basedOn w:val="Normal"/>
    <w:link w:val="FooterChar"/>
    <w:uiPriority w:val="99"/>
    <w:unhideWhenUsed/>
    <w:rsid w:val="0098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43"/>
  </w:style>
  <w:style w:type="character" w:styleId="Hyperlink">
    <w:name w:val="Hyperlink"/>
    <w:basedOn w:val="DefaultParagraphFont"/>
    <w:uiPriority w:val="99"/>
    <w:unhideWhenUsed/>
    <w:rsid w:val="00980B43"/>
    <w:rPr>
      <w:color w:val="0563C1" w:themeColor="hyperlink"/>
      <w:u w:val="single"/>
    </w:rPr>
  </w:style>
  <w:style w:type="paragraph" w:customStyle="1" w:styleId="paragraph">
    <w:name w:val="paragraph"/>
    <w:basedOn w:val="Normal"/>
    <w:rsid w:val="00AC429D"/>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textrun">
    <w:name w:val="normaltextrun"/>
    <w:basedOn w:val="DefaultParagraphFont"/>
    <w:rsid w:val="00AC429D"/>
  </w:style>
  <w:style w:type="character" w:customStyle="1" w:styleId="eop">
    <w:name w:val="eop"/>
    <w:basedOn w:val="DefaultParagraphFont"/>
    <w:rsid w:val="00AC429D"/>
  </w:style>
  <w:style w:type="paragraph" w:styleId="BalloonText">
    <w:name w:val="Balloon Text"/>
    <w:basedOn w:val="Normal"/>
    <w:link w:val="BalloonTextChar"/>
    <w:uiPriority w:val="99"/>
    <w:semiHidden/>
    <w:unhideWhenUsed/>
    <w:rsid w:val="00B76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03"/>
    <w:rPr>
      <w:rFonts w:ascii="Segoe UI" w:hAnsi="Segoe UI" w:cs="Segoe UI"/>
      <w:sz w:val="18"/>
      <w:szCs w:val="18"/>
    </w:rPr>
  </w:style>
  <w:style w:type="character" w:styleId="FollowedHyperlink">
    <w:name w:val="FollowedHyperlink"/>
    <w:basedOn w:val="DefaultParagraphFont"/>
    <w:uiPriority w:val="99"/>
    <w:semiHidden/>
    <w:unhideWhenUsed/>
    <w:rsid w:val="00472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0216">
      <w:bodyDiv w:val="1"/>
      <w:marLeft w:val="0"/>
      <w:marRight w:val="0"/>
      <w:marTop w:val="0"/>
      <w:marBottom w:val="0"/>
      <w:divBdr>
        <w:top w:val="none" w:sz="0" w:space="0" w:color="auto"/>
        <w:left w:val="none" w:sz="0" w:space="0" w:color="auto"/>
        <w:bottom w:val="none" w:sz="0" w:space="0" w:color="auto"/>
        <w:right w:val="none" w:sz="0" w:space="0" w:color="auto"/>
      </w:divBdr>
      <w:divsChild>
        <w:div w:id="1673024780">
          <w:marLeft w:val="0"/>
          <w:marRight w:val="0"/>
          <w:marTop w:val="0"/>
          <w:marBottom w:val="0"/>
          <w:divBdr>
            <w:top w:val="none" w:sz="0" w:space="0" w:color="auto"/>
            <w:left w:val="none" w:sz="0" w:space="0" w:color="auto"/>
            <w:bottom w:val="none" w:sz="0" w:space="0" w:color="auto"/>
            <w:right w:val="none" w:sz="0" w:space="0" w:color="auto"/>
          </w:divBdr>
        </w:div>
      </w:divsChild>
    </w:div>
    <w:div w:id="988630744">
      <w:bodyDiv w:val="1"/>
      <w:marLeft w:val="0"/>
      <w:marRight w:val="0"/>
      <w:marTop w:val="0"/>
      <w:marBottom w:val="0"/>
      <w:divBdr>
        <w:top w:val="none" w:sz="0" w:space="0" w:color="auto"/>
        <w:left w:val="none" w:sz="0" w:space="0" w:color="auto"/>
        <w:bottom w:val="none" w:sz="0" w:space="0" w:color="auto"/>
        <w:right w:val="none" w:sz="0" w:space="0" w:color="auto"/>
      </w:divBdr>
      <w:divsChild>
        <w:div w:id="997923830">
          <w:marLeft w:val="0"/>
          <w:marRight w:val="0"/>
          <w:marTop w:val="0"/>
          <w:marBottom w:val="0"/>
          <w:divBdr>
            <w:top w:val="none" w:sz="0" w:space="0" w:color="auto"/>
            <w:left w:val="none" w:sz="0" w:space="0" w:color="auto"/>
            <w:bottom w:val="none" w:sz="0" w:space="0" w:color="auto"/>
            <w:right w:val="none" w:sz="0" w:space="0" w:color="auto"/>
          </w:divBdr>
          <w:divsChild>
            <w:div w:id="2138142731">
              <w:marLeft w:val="0"/>
              <w:marRight w:val="0"/>
              <w:marTop w:val="0"/>
              <w:marBottom w:val="0"/>
              <w:divBdr>
                <w:top w:val="none" w:sz="0" w:space="0" w:color="auto"/>
                <w:left w:val="none" w:sz="0" w:space="0" w:color="auto"/>
                <w:bottom w:val="none" w:sz="0" w:space="0" w:color="auto"/>
                <w:right w:val="none" w:sz="0" w:space="0" w:color="auto"/>
              </w:divBdr>
              <w:divsChild>
                <w:div w:id="432214424">
                  <w:marLeft w:val="0"/>
                  <w:marRight w:val="0"/>
                  <w:marTop w:val="0"/>
                  <w:marBottom w:val="0"/>
                  <w:divBdr>
                    <w:top w:val="none" w:sz="0" w:space="0" w:color="auto"/>
                    <w:left w:val="none" w:sz="0" w:space="0" w:color="auto"/>
                    <w:bottom w:val="none" w:sz="0" w:space="0" w:color="auto"/>
                    <w:right w:val="none" w:sz="0" w:space="0" w:color="auto"/>
                  </w:divBdr>
                </w:div>
              </w:divsChild>
            </w:div>
            <w:div w:id="259917384">
              <w:marLeft w:val="0"/>
              <w:marRight w:val="0"/>
              <w:marTop w:val="0"/>
              <w:marBottom w:val="0"/>
              <w:divBdr>
                <w:top w:val="none" w:sz="0" w:space="0" w:color="auto"/>
                <w:left w:val="none" w:sz="0" w:space="0" w:color="auto"/>
                <w:bottom w:val="none" w:sz="0" w:space="0" w:color="auto"/>
                <w:right w:val="none" w:sz="0" w:space="0" w:color="auto"/>
              </w:divBdr>
              <w:divsChild>
                <w:div w:id="1557742680">
                  <w:marLeft w:val="0"/>
                  <w:marRight w:val="0"/>
                  <w:marTop w:val="0"/>
                  <w:marBottom w:val="0"/>
                  <w:divBdr>
                    <w:top w:val="none" w:sz="0" w:space="0" w:color="auto"/>
                    <w:left w:val="none" w:sz="0" w:space="0" w:color="auto"/>
                    <w:bottom w:val="none" w:sz="0" w:space="0" w:color="auto"/>
                    <w:right w:val="none" w:sz="0" w:space="0" w:color="auto"/>
                  </w:divBdr>
                </w:div>
              </w:divsChild>
            </w:div>
            <w:div w:id="891114674">
              <w:marLeft w:val="0"/>
              <w:marRight w:val="0"/>
              <w:marTop w:val="0"/>
              <w:marBottom w:val="0"/>
              <w:divBdr>
                <w:top w:val="none" w:sz="0" w:space="0" w:color="auto"/>
                <w:left w:val="none" w:sz="0" w:space="0" w:color="auto"/>
                <w:bottom w:val="none" w:sz="0" w:space="0" w:color="auto"/>
                <w:right w:val="none" w:sz="0" w:space="0" w:color="auto"/>
              </w:divBdr>
              <w:divsChild>
                <w:div w:id="293414819">
                  <w:marLeft w:val="0"/>
                  <w:marRight w:val="0"/>
                  <w:marTop w:val="0"/>
                  <w:marBottom w:val="0"/>
                  <w:divBdr>
                    <w:top w:val="none" w:sz="0" w:space="0" w:color="auto"/>
                    <w:left w:val="none" w:sz="0" w:space="0" w:color="auto"/>
                    <w:bottom w:val="none" w:sz="0" w:space="0" w:color="auto"/>
                    <w:right w:val="none" w:sz="0" w:space="0" w:color="auto"/>
                  </w:divBdr>
                </w:div>
              </w:divsChild>
            </w:div>
            <w:div w:id="934896031">
              <w:marLeft w:val="0"/>
              <w:marRight w:val="0"/>
              <w:marTop w:val="0"/>
              <w:marBottom w:val="0"/>
              <w:divBdr>
                <w:top w:val="none" w:sz="0" w:space="0" w:color="auto"/>
                <w:left w:val="none" w:sz="0" w:space="0" w:color="auto"/>
                <w:bottom w:val="none" w:sz="0" w:space="0" w:color="auto"/>
                <w:right w:val="none" w:sz="0" w:space="0" w:color="auto"/>
              </w:divBdr>
              <w:divsChild>
                <w:div w:id="1365134169">
                  <w:marLeft w:val="0"/>
                  <w:marRight w:val="0"/>
                  <w:marTop w:val="0"/>
                  <w:marBottom w:val="0"/>
                  <w:divBdr>
                    <w:top w:val="none" w:sz="0" w:space="0" w:color="auto"/>
                    <w:left w:val="none" w:sz="0" w:space="0" w:color="auto"/>
                    <w:bottom w:val="none" w:sz="0" w:space="0" w:color="auto"/>
                    <w:right w:val="none" w:sz="0" w:space="0" w:color="auto"/>
                  </w:divBdr>
                </w:div>
              </w:divsChild>
            </w:div>
            <w:div w:id="1913856975">
              <w:marLeft w:val="0"/>
              <w:marRight w:val="0"/>
              <w:marTop w:val="0"/>
              <w:marBottom w:val="0"/>
              <w:divBdr>
                <w:top w:val="none" w:sz="0" w:space="0" w:color="auto"/>
                <w:left w:val="none" w:sz="0" w:space="0" w:color="auto"/>
                <w:bottom w:val="none" w:sz="0" w:space="0" w:color="auto"/>
                <w:right w:val="none" w:sz="0" w:space="0" w:color="auto"/>
              </w:divBdr>
              <w:divsChild>
                <w:div w:id="1067413805">
                  <w:marLeft w:val="0"/>
                  <w:marRight w:val="0"/>
                  <w:marTop w:val="0"/>
                  <w:marBottom w:val="0"/>
                  <w:divBdr>
                    <w:top w:val="none" w:sz="0" w:space="0" w:color="auto"/>
                    <w:left w:val="none" w:sz="0" w:space="0" w:color="auto"/>
                    <w:bottom w:val="none" w:sz="0" w:space="0" w:color="auto"/>
                    <w:right w:val="none" w:sz="0" w:space="0" w:color="auto"/>
                  </w:divBdr>
                </w:div>
              </w:divsChild>
            </w:div>
            <w:div w:id="954485414">
              <w:marLeft w:val="0"/>
              <w:marRight w:val="0"/>
              <w:marTop w:val="0"/>
              <w:marBottom w:val="0"/>
              <w:divBdr>
                <w:top w:val="none" w:sz="0" w:space="0" w:color="auto"/>
                <w:left w:val="none" w:sz="0" w:space="0" w:color="auto"/>
                <w:bottom w:val="none" w:sz="0" w:space="0" w:color="auto"/>
                <w:right w:val="none" w:sz="0" w:space="0" w:color="auto"/>
              </w:divBdr>
              <w:divsChild>
                <w:div w:id="1364019194">
                  <w:marLeft w:val="0"/>
                  <w:marRight w:val="0"/>
                  <w:marTop w:val="0"/>
                  <w:marBottom w:val="0"/>
                  <w:divBdr>
                    <w:top w:val="none" w:sz="0" w:space="0" w:color="auto"/>
                    <w:left w:val="none" w:sz="0" w:space="0" w:color="auto"/>
                    <w:bottom w:val="none" w:sz="0" w:space="0" w:color="auto"/>
                    <w:right w:val="none" w:sz="0" w:space="0" w:color="auto"/>
                  </w:divBdr>
                </w:div>
                <w:div w:id="1478493489">
                  <w:marLeft w:val="0"/>
                  <w:marRight w:val="0"/>
                  <w:marTop w:val="0"/>
                  <w:marBottom w:val="0"/>
                  <w:divBdr>
                    <w:top w:val="none" w:sz="0" w:space="0" w:color="auto"/>
                    <w:left w:val="none" w:sz="0" w:space="0" w:color="auto"/>
                    <w:bottom w:val="none" w:sz="0" w:space="0" w:color="auto"/>
                    <w:right w:val="none" w:sz="0" w:space="0" w:color="auto"/>
                  </w:divBdr>
                </w:div>
              </w:divsChild>
            </w:div>
            <w:div w:id="1125274961">
              <w:marLeft w:val="0"/>
              <w:marRight w:val="0"/>
              <w:marTop w:val="0"/>
              <w:marBottom w:val="0"/>
              <w:divBdr>
                <w:top w:val="none" w:sz="0" w:space="0" w:color="auto"/>
                <w:left w:val="none" w:sz="0" w:space="0" w:color="auto"/>
                <w:bottom w:val="none" w:sz="0" w:space="0" w:color="auto"/>
                <w:right w:val="none" w:sz="0" w:space="0" w:color="auto"/>
              </w:divBdr>
              <w:divsChild>
                <w:div w:id="1721594079">
                  <w:marLeft w:val="0"/>
                  <w:marRight w:val="0"/>
                  <w:marTop w:val="0"/>
                  <w:marBottom w:val="0"/>
                  <w:divBdr>
                    <w:top w:val="none" w:sz="0" w:space="0" w:color="auto"/>
                    <w:left w:val="none" w:sz="0" w:space="0" w:color="auto"/>
                    <w:bottom w:val="none" w:sz="0" w:space="0" w:color="auto"/>
                    <w:right w:val="none" w:sz="0" w:space="0" w:color="auto"/>
                  </w:divBdr>
                </w:div>
              </w:divsChild>
            </w:div>
            <w:div w:id="408238730">
              <w:marLeft w:val="0"/>
              <w:marRight w:val="0"/>
              <w:marTop w:val="0"/>
              <w:marBottom w:val="0"/>
              <w:divBdr>
                <w:top w:val="none" w:sz="0" w:space="0" w:color="auto"/>
                <w:left w:val="none" w:sz="0" w:space="0" w:color="auto"/>
                <w:bottom w:val="none" w:sz="0" w:space="0" w:color="auto"/>
                <w:right w:val="none" w:sz="0" w:space="0" w:color="auto"/>
              </w:divBdr>
              <w:divsChild>
                <w:div w:id="435751891">
                  <w:marLeft w:val="0"/>
                  <w:marRight w:val="0"/>
                  <w:marTop w:val="0"/>
                  <w:marBottom w:val="0"/>
                  <w:divBdr>
                    <w:top w:val="none" w:sz="0" w:space="0" w:color="auto"/>
                    <w:left w:val="none" w:sz="0" w:space="0" w:color="auto"/>
                    <w:bottom w:val="none" w:sz="0" w:space="0" w:color="auto"/>
                    <w:right w:val="none" w:sz="0" w:space="0" w:color="auto"/>
                  </w:divBdr>
                </w:div>
              </w:divsChild>
            </w:div>
            <w:div w:id="412359076">
              <w:marLeft w:val="0"/>
              <w:marRight w:val="0"/>
              <w:marTop w:val="0"/>
              <w:marBottom w:val="0"/>
              <w:divBdr>
                <w:top w:val="none" w:sz="0" w:space="0" w:color="auto"/>
                <w:left w:val="none" w:sz="0" w:space="0" w:color="auto"/>
                <w:bottom w:val="none" w:sz="0" w:space="0" w:color="auto"/>
                <w:right w:val="none" w:sz="0" w:space="0" w:color="auto"/>
              </w:divBdr>
              <w:divsChild>
                <w:div w:id="1461538165">
                  <w:marLeft w:val="0"/>
                  <w:marRight w:val="0"/>
                  <w:marTop w:val="0"/>
                  <w:marBottom w:val="0"/>
                  <w:divBdr>
                    <w:top w:val="none" w:sz="0" w:space="0" w:color="auto"/>
                    <w:left w:val="none" w:sz="0" w:space="0" w:color="auto"/>
                    <w:bottom w:val="none" w:sz="0" w:space="0" w:color="auto"/>
                    <w:right w:val="none" w:sz="0" w:space="0" w:color="auto"/>
                  </w:divBdr>
                </w:div>
              </w:divsChild>
            </w:div>
            <w:div w:id="843012715">
              <w:marLeft w:val="0"/>
              <w:marRight w:val="0"/>
              <w:marTop w:val="0"/>
              <w:marBottom w:val="0"/>
              <w:divBdr>
                <w:top w:val="none" w:sz="0" w:space="0" w:color="auto"/>
                <w:left w:val="none" w:sz="0" w:space="0" w:color="auto"/>
                <w:bottom w:val="none" w:sz="0" w:space="0" w:color="auto"/>
                <w:right w:val="none" w:sz="0" w:space="0" w:color="auto"/>
              </w:divBdr>
              <w:divsChild>
                <w:div w:id="1092311051">
                  <w:marLeft w:val="0"/>
                  <w:marRight w:val="0"/>
                  <w:marTop w:val="0"/>
                  <w:marBottom w:val="0"/>
                  <w:divBdr>
                    <w:top w:val="none" w:sz="0" w:space="0" w:color="auto"/>
                    <w:left w:val="none" w:sz="0" w:space="0" w:color="auto"/>
                    <w:bottom w:val="none" w:sz="0" w:space="0" w:color="auto"/>
                    <w:right w:val="none" w:sz="0" w:space="0" w:color="auto"/>
                  </w:divBdr>
                </w:div>
              </w:divsChild>
            </w:div>
            <w:div w:id="826673853">
              <w:marLeft w:val="0"/>
              <w:marRight w:val="0"/>
              <w:marTop w:val="0"/>
              <w:marBottom w:val="0"/>
              <w:divBdr>
                <w:top w:val="none" w:sz="0" w:space="0" w:color="auto"/>
                <w:left w:val="none" w:sz="0" w:space="0" w:color="auto"/>
                <w:bottom w:val="none" w:sz="0" w:space="0" w:color="auto"/>
                <w:right w:val="none" w:sz="0" w:space="0" w:color="auto"/>
              </w:divBdr>
              <w:divsChild>
                <w:div w:id="1315642288">
                  <w:marLeft w:val="0"/>
                  <w:marRight w:val="0"/>
                  <w:marTop w:val="0"/>
                  <w:marBottom w:val="0"/>
                  <w:divBdr>
                    <w:top w:val="none" w:sz="0" w:space="0" w:color="auto"/>
                    <w:left w:val="none" w:sz="0" w:space="0" w:color="auto"/>
                    <w:bottom w:val="none" w:sz="0" w:space="0" w:color="auto"/>
                    <w:right w:val="none" w:sz="0" w:space="0" w:color="auto"/>
                  </w:divBdr>
                </w:div>
              </w:divsChild>
            </w:div>
            <w:div w:id="1129856">
              <w:marLeft w:val="0"/>
              <w:marRight w:val="0"/>
              <w:marTop w:val="0"/>
              <w:marBottom w:val="0"/>
              <w:divBdr>
                <w:top w:val="none" w:sz="0" w:space="0" w:color="auto"/>
                <w:left w:val="none" w:sz="0" w:space="0" w:color="auto"/>
                <w:bottom w:val="none" w:sz="0" w:space="0" w:color="auto"/>
                <w:right w:val="none" w:sz="0" w:space="0" w:color="auto"/>
              </w:divBdr>
              <w:divsChild>
                <w:div w:id="60249936">
                  <w:marLeft w:val="0"/>
                  <w:marRight w:val="0"/>
                  <w:marTop w:val="0"/>
                  <w:marBottom w:val="0"/>
                  <w:divBdr>
                    <w:top w:val="none" w:sz="0" w:space="0" w:color="auto"/>
                    <w:left w:val="none" w:sz="0" w:space="0" w:color="auto"/>
                    <w:bottom w:val="none" w:sz="0" w:space="0" w:color="auto"/>
                    <w:right w:val="none" w:sz="0" w:space="0" w:color="auto"/>
                  </w:divBdr>
                </w:div>
                <w:div w:id="1052509111">
                  <w:marLeft w:val="0"/>
                  <w:marRight w:val="0"/>
                  <w:marTop w:val="0"/>
                  <w:marBottom w:val="0"/>
                  <w:divBdr>
                    <w:top w:val="none" w:sz="0" w:space="0" w:color="auto"/>
                    <w:left w:val="none" w:sz="0" w:space="0" w:color="auto"/>
                    <w:bottom w:val="none" w:sz="0" w:space="0" w:color="auto"/>
                    <w:right w:val="none" w:sz="0" w:space="0" w:color="auto"/>
                  </w:divBdr>
                </w:div>
              </w:divsChild>
            </w:div>
            <w:div w:id="2033341175">
              <w:marLeft w:val="0"/>
              <w:marRight w:val="0"/>
              <w:marTop w:val="0"/>
              <w:marBottom w:val="0"/>
              <w:divBdr>
                <w:top w:val="none" w:sz="0" w:space="0" w:color="auto"/>
                <w:left w:val="none" w:sz="0" w:space="0" w:color="auto"/>
                <w:bottom w:val="none" w:sz="0" w:space="0" w:color="auto"/>
                <w:right w:val="none" w:sz="0" w:space="0" w:color="auto"/>
              </w:divBdr>
              <w:divsChild>
                <w:div w:id="2097627434">
                  <w:marLeft w:val="0"/>
                  <w:marRight w:val="0"/>
                  <w:marTop w:val="0"/>
                  <w:marBottom w:val="0"/>
                  <w:divBdr>
                    <w:top w:val="none" w:sz="0" w:space="0" w:color="auto"/>
                    <w:left w:val="none" w:sz="0" w:space="0" w:color="auto"/>
                    <w:bottom w:val="none" w:sz="0" w:space="0" w:color="auto"/>
                    <w:right w:val="none" w:sz="0" w:space="0" w:color="auto"/>
                  </w:divBdr>
                </w:div>
              </w:divsChild>
            </w:div>
            <w:div w:id="592397610">
              <w:marLeft w:val="0"/>
              <w:marRight w:val="0"/>
              <w:marTop w:val="0"/>
              <w:marBottom w:val="0"/>
              <w:divBdr>
                <w:top w:val="none" w:sz="0" w:space="0" w:color="auto"/>
                <w:left w:val="none" w:sz="0" w:space="0" w:color="auto"/>
                <w:bottom w:val="none" w:sz="0" w:space="0" w:color="auto"/>
                <w:right w:val="none" w:sz="0" w:space="0" w:color="auto"/>
              </w:divBdr>
              <w:divsChild>
                <w:div w:id="1997028337">
                  <w:marLeft w:val="0"/>
                  <w:marRight w:val="0"/>
                  <w:marTop w:val="0"/>
                  <w:marBottom w:val="0"/>
                  <w:divBdr>
                    <w:top w:val="none" w:sz="0" w:space="0" w:color="auto"/>
                    <w:left w:val="none" w:sz="0" w:space="0" w:color="auto"/>
                    <w:bottom w:val="none" w:sz="0" w:space="0" w:color="auto"/>
                    <w:right w:val="none" w:sz="0" w:space="0" w:color="auto"/>
                  </w:divBdr>
                </w:div>
              </w:divsChild>
            </w:div>
            <w:div w:id="1795295293">
              <w:marLeft w:val="0"/>
              <w:marRight w:val="0"/>
              <w:marTop w:val="0"/>
              <w:marBottom w:val="0"/>
              <w:divBdr>
                <w:top w:val="none" w:sz="0" w:space="0" w:color="auto"/>
                <w:left w:val="none" w:sz="0" w:space="0" w:color="auto"/>
                <w:bottom w:val="none" w:sz="0" w:space="0" w:color="auto"/>
                <w:right w:val="none" w:sz="0" w:space="0" w:color="auto"/>
              </w:divBdr>
              <w:divsChild>
                <w:div w:id="1810707025">
                  <w:marLeft w:val="0"/>
                  <w:marRight w:val="0"/>
                  <w:marTop w:val="0"/>
                  <w:marBottom w:val="0"/>
                  <w:divBdr>
                    <w:top w:val="none" w:sz="0" w:space="0" w:color="auto"/>
                    <w:left w:val="none" w:sz="0" w:space="0" w:color="auto"/>
                    <w:bottom w:val="none" w:sz="0" w:space="0" w:color="auto"/>
                    <w:right w:val="none" w:sz="0" w:space="0" w:color="auto"/>
                  </w:divBdr>
                </w:div>
              </w:divsChild>
            </w:div>
            <w:div w:id="1927152585">
              <w:marLeft w:val="0"/>
              <w:marRight w:val="0"/>
              <w:marTop w:val="0"/>
              <w:marBottom w:val="0"/>
              <w:divBdr>
                <w:top w:val="none" w:sz="0" w:space="0" w:color="auto"/>
                <w:left w:val="none" w:sz="0" w:space="0" w:color="auto"/>
                <w:bottom w:val="none" w:sz="0" w:space="0" w:color="auto"/>
                <w:right w:val="none" w:sz="0" w:space="0" w:color="auto"/>
              </w:divBdr>
              <w:divsChild>
                <w:div w:id="157693578">
                  <w:marLeft w:val="0"/>
                  <w:marRight w:val="0"/>
                  <w:marTop w:val="0"/>
                  <w:marBottom w:val="0"/>
                  <w:divBdr>
                    <w:top w:val="none" w:sz="0" w:space="0" w:color="auto"/>
                    <w:left w:val="none" w:sz="0" w:space="0" w:color="auto"/>
                    <w:bottom w:val="none" w:sz="0" w:space="0" w:color="auto"/>
                    <w:right w:val="none" w:sz="0" w:space="0" w:color="auto"/>
                  </w:divBdr>
                </w:div>
              </w:divsChild>
            </w:div>
            <w:div w:id="899049175">
              <w:marLeft w:val="0"/>
              <w:marRight w:val="0"/>
              <w:marTop w:val="0"/>
              <w:marBottom w:val="0"/>
              <w:divBdr>
                <w:top w:val="none" w:sz="0" w:space="0" w:color="auto"/>
                <w:left w:val="none" w:sz="0" w:space="0" w:color="auto"/>
                <w:bottom w:val="none" w:sz="0" w:space="0" w:color="auto"/>
                <w:right w:val="none" w:sz="0" w:space="0" w:color="auto"/>
              </w:divBdr>
              <w:divsChild>
                <w:div w:id="1229806436">
                  <w:marLeft w:val="0"/>
                  <w:marRight w:val="0"/>
                  <w:marTop w:val="0"/>
                  <w:marBottom w:val="0"/>
                  <w:divBdr>
                    <w:top w:val="none" w:sz="0" w:space="0" w:color="auto"/>
                    <w:left w:val="none" w:sz="0" w:space="0" w:color="auto"/>
                    <w:bottom w:val="none" w:sz="0" w:space="0" w:color="auto"/>
                    <w:right w:val="none" w:sz="0" w:space="0" w:color="auto"/>
                  </w:divBdr>
                </w:div>
              </w:divsChild>
            </w:div>
            <w:div w:id="221721066">
              <w:marLeft w:val="0"/>
              <w:marRight w:val="0"/>
              <w:marTop w:val="0"/>
              <w:marBottom w:val="0"/>
              <w:divBdr>
                <w:top w:val="none" w:sz="0" w:space="0" w:color="auto"/>
                <w:left w:val="none" w:sz="0" w:space="0" w:color="auto"/>
                <w:bottom w:val="none" w:sz="0" w:space="0" w:color="auto"/>
                <w:right w:val="none" w:sz="0" w:space="0" w:color="auto"/>
              </w:divBdr>
              <w:divsChild>
                <w:div w:id="1842237176">
                  <w:marLeft w:val="0"/>
                  <w:marRight w:val="0"/>
                  <w:marTop w:val="0"/>
                  <w:marBottom w:val="0"/>
                  <w:divBdr>
                    <w:top w:val="none" w:sz="0" w:space="0" w:color="auto"/>
                    <w:left w:val="none" w:sz="0" w:space="0" w:color="auto"/>
                    <w:bottom w:val="none" w:sz="0" w:space="0" w:color="auto"/>
                    <w:right w:val="none" w:sz="0" w:space="0" w:color="auto"/>
                  </w:divBdr>
                </w:div>
              </w:divsChild>
            </w:div>
            <w:div w:id="282662674">
              <w:marLeft w:val="0"/>
              <w:marRight w:val="0"/>
              <w:marTop w:val="0"/>
              <w:marBottom w:val="0"/>
              <w:divBdr>
                <w:top w:val="none" w:sz="0" w:space="0" w:color="auto"/>
                <w:left w:val="none" w:sz="0" w:space="0" w:color="auto"/>
                <w:bottom w:val="none" w:sz="0" w:space="0" w:color="auto"/>
                <w:right w:val="none" w:sz="0" w:space="0" w:color="auto"/>
              </w:divBdr>
              <w:divsChild>
                <w:div w:id="2080979716">
                  <w:marLeft w:val="0"/>
                  <w:marRight w:val="0"/>
                  <w:marTop w:val="0"/>
                  <w:marBottom w:val="0"/>
                  <w:divBdr>
                    <w:top w:val="none" w:sz="0" w:space="0" w:color="auto"/>
                    <w:left w:val="none" w:sz="0" w:space="0" w:color="auto"/>
                    <w:bottom w:val="none" w:sz="0" w:space="0" w:color="auto"/>
                    <w:right w:val="none" w:sz="0" w:space="0" w:color="auto"/>
                  </w:divBdr>
                </w:div>
              </w:divsChild>
            </w:div>
            <w:div w:id="182404215">
              <w:marLeft w:val="0"/>
              <w:marRight w:val="0"/>
              <w:marTop w:val="0"/>
              <w:marBottom w:val="0"/>
              <w:divBdr>
                <w:top w:val="none" w:sz="0" w:space="0" w:color="auto"/>
                <w:left w:val="none" w:sz="0" w:space="0" w:color="auto"/>
                <w:bottom w:val="none" w:sz="0" w:space="0" w:color="auto"/>
                <w:right w:val="none" w:sz="0" w:space="0" w:color="auto"/>
              </w:divBdr>
              <w:divsChild>
                <w:div w:id="490103939">
                  <w:marLeft w:val="0"/>
                  <w:marRight w:val="0"/>
                  <w:marTop w:val="0"/>
                  <w:marBottom w:val="0"/>
                  <w:divBdr>
                    <w:top w:val="none" w:sz="0" w:space="0" w:color="auto"/>
                    <w:left w:val="none" w:sz="0" w:space="0" w:color="auto"/>
                    <w:bottom w:val="none" w:sz="0" w:space="0" w:color="auto"/>
                    <w:right w:val="none" w:sz="0" w:space="0" w:color="auto"/>
                  </w:divBdr>
                </w:div>
              </w:divsChild>
            </w:div>
            <w:div w:id="562645899">
              <w:marLeft w:val="0"/>
              <w:marRight w:val="0"/>
              <w:marTop w:val="0"/>
              <w:marBottom w:val="0"/>
              <w:divBdr>
                <w:top w:val="none" w:sz="0" w:space="0" w:color="auto"/>
                <w:left w:val="none" w:sz="0" w:space="0" w:color="auto"/>
                <w:bottom w:val="none" w:sz="0" w:space="0" w:color="auto"/>
                <w:right w:val="none" w:sz="0" w:space="0" w:color="auto"/>
              </w:divBdr>
              <w:divsChild>
                <w:div w:id="370620434">
                  <w:marLeft w:val="0"/>
                  <w:marRight w:val="0"/>
                  <w:marTop w:val="0"/>
                  <w:marBottom w:val="0"/>
                  <w:divBdr>
                    <w:top w:val="none" w:sz="0" w:space="0" w:color="auto"/>
                    <w:left w:val="none" w:sz="0" w:space="0" w:color="auto"/>
                    <w:bottom w:val="none" w:sz="0" w:space="0" w:color="auto"/>
                    <w:right w:val="none" w:sz="0" w:space="0" w:color="auto"/>
                  </w:divBdr>
                </w:div>
              </w:divsChild>
            </w:div>
            <w:div w:id="150096959">
              <w:marLeft w:val="0"/>
              <w:marRight w:val="0"/>
              <w:marTop w:val="0"/>
              <w:marBottom w:val="0"/>
              <w:divBdr>
                <w:top w:val="none" w:sz="0" w:space="0" w:color="auto"/>
                <w:left w:val="none" w:sz="0" w:space="0" w:color="auto"/>
                <w:bottom w:val="none" w:sz="0" w:space="0" w:color="auto"/>
                <w:right w:val="none" w:sz="0" w:space="0" w:color="auto"/>
              </w:divBdr>
              <w:divsChild>
                <w:div w:id="606430779">
                  <w:marLeft w:val="0"/>
                  <w:marRight w:val="0"/>
                  <w:marTop w:val="0"/>
                  <w:marBottom w:val="0"/>
                  <w:divBdr>
                    <w:top w:val="none" w:sz="0" w:space="0" w:color="auto"/>
                    <w:left w:val="none" w:sz="0" w:space="0" w:color="auto"/>
                    <w:bottom w:val="none" w:sz="0" w:space="0" w:color="auto"/>
                    <w:right w:val="none" w:sz="0" w:space="0" w:color="auto"/>
                  </w:divBdr>
                </w:div>
              </w:divsChild>
            </w:div>
            <w:div w:id="641734924">
              <w:marLeft w:val="0"/>
              <w:marRight w:val="0"/>
              <w:marTop w:val="0"/>
              <w:marBottom w:val="0"/>
              <w:divBdr>
                <w:top w:val="none" w:sz="0" w:space="0" w:color="auto"/>
                <w:left w:val="none" w:sz="0" w:space="0" w:color="auto"/>
                <w:bottom w:val="none" w:sz="0" w:space="0" w:color="auto"/>
                <w:right w:val="none" w:sz="0" w:space="0" w:color="auto"/>
              </w:divBdr>
              <w:divsChild>
                <w:div w:id="585964634">
                  <w:marLeft w:val="0"/>
                  <w:marRight w:val="0"/>
                  <w:marTop w:val="0"/>
                  <w:marBottom w:val="0"/>
                  <w:divBdr>
                    <w:top w:val="none" w:sz="0" w:space="0" w:color="auto"/>
                    <w:left w:val="none" w:sz="0" w:space="0" w:color="auto"/>
                    <w:bottom w:val="none" w:sz="0" w:space="0" w:color="auto"/>
                    <w:right w:val="none" w:sz="0" w:space="0" w:color="auto"/>
                  </w:divBdr>
                </w:div>
              </w:divsChild>
            </w:div>
            <w:div w:id="803932313">
              <w:marLeft w:val="0"/>
              <w:marRight w:val="0"/>
              <w:marTop w:val="0"/>
              <w:marBottom w:val="0"/>
              <w:divBdr>
                <w:top w:val="none" w:sz="0" w:space="0" w:color="auto"/>
                <w:left w:val="none" w:sz="0" w:space="0" w:color="auto"/>
                <w:bottom w:val="none" w:sz="0" w:space="0" w:color="auto"/>
                <w:right w:val="none" w:sz="0" w:space="0" w:color="auto"/>
              </w:divBdr>
              <w:divsChild>
                <w:div w:id="2080862207">
                  <w:marLeft w:val="0"/>
                  <w:marRight w:val="0"/>
                  <w:marTop w:val="0"/>
                  <w:marBottom w:val="0"/>
                  <w:divBdr>
                    <w:top w:val="none" w:sz="0" w:space="0" w:color="auto"/>
                    <w:left w:val="none" w:sz="0" w:space="0" w:color="auto"/>
                    <w:bottom w:val="none" w:sz="0" w:space="0" w:color="auto"/>
                    <w:right w:val="none" w:sz="0" w:space="0" w:color="auto"/>
                  </w:divBdr>
                </w:div>
              </w:divsChild>
            </w:div>
            <w:div w:id="1917783871">
              <w:marLeft w:val="0"/>
              <w:marRight w:val="0"/>
              <w:marTop w:val="0"/>
              <w:marBottom w:val="0"/>
              <w:divBdr>
                <w:top w:val="none" w:sz="0" w:space="0" w:color="auto"/>
                <w:left w:val="none" w:sz="0" w:space="0" w:color="auto"/>
                <w:bottom w:val="none" w:sz="0" w:space="0" w:color="auto"/>
                <w:right w:val="none" w:sz="0" w:space="0" w:color="auto"/>
              </w:divBdr>
              <w:divsChild>
                <w:div w:id="1757088451">
                  <w:marLeft w:val="0"/>
                  <w:marRight w:val="0"/>
                  <w:marTop w:val="0"/>
                  <w:marBottom w:val="0"/>
                  <w:divBdr>
                    <w:top w:val="none" w:sz="0" w:space="0" w:color="auto"/>
                    <w:left w:val="none" w:sz="0" w:space="0" w:color="auto"/>
                    <w:bottom w:val="none" w:sz="0" w:space="0" w:color="auto"/>
                    <w:right w:val="none" w:sz="0" w:space="0" w:color="auto"/>
                  </w:divBdr>
                </w:div>
              </w:divsChild>
            </w:div>
            <w:div w:id="1292714747">
              <w:marLeft w:val="0"/>
              <w:marRight w:val="0"/>
              <w:marTop w:val="0"/>
              <w:marBottom w:val="0"/>
              <w:divBdr>
                <w:top w:val="none" w:sz="0" w:space="0" w:color="auto"/>
                <w:left w:val="none" w:sz="0" w:space="0" w:color="auto"/>
                <w:bottom w:val="none" w:sz="0" w:space="0" w:color="auto"/>
                <w:right w:val="none" w:sz="0" w:space="0" w:color="auto"/>
              </w:divBdr>
              <w:divsChild>
                <w:div w:id="2070876610">
                  <w:marLeft w:val="0"/>
                  <w:marRight w:val="0"/>
                  <w:marTop w:val="0"/>
                  <w:marBottom w:val="0"/>
                  <w:divBdr>
                    <w:top w:val="none" w:sz="0" w:space="0" w:color="auto"/>
                    <w:left w:val="none" w:sz="0" w:space="0" w:color="auto"/>
                    <w:bottom w:val="none" w:sz="0" w:space="0" w:color="auto"/>
                    <w:right w:val="none" w:sz="0" w:space="0" w:color="auto"/>
                  </w:divBdr>
                </w:div>
              </w:divsChild>
            </w:div>
            <w:div w:id="479467516">
              <w:marLeft w:val="0"/>
              <w:marRight w:val="0"/>
              <w:marTop w:val="0"/>
              <w:marBottom w:val="0"/>
              <w:divBdr>
                <w:top w:val="none" w:sz="0" w:space="0" w:color="auto"/>
                <w:left w:val="none" w:sz="0" w:space="0" w:color="auto"/>
                <w:bottom w:val="none" w:sz="0" w:space="0" w:color="auto"/>
                <w:right w:val="none" w:sz="0" w:space="0" w:color="auto"/>
              </w:divBdr>
              <w:divsChild>
                <w:div w:id="5775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reativecommons.org/about/cclicenses/"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DA6E597-CD7A-764F-BB35-4D40C1B8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2924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Lange, Ms.</dc:creator>
  <cp:keywords/>
  <dc:description/>
  <cp:lastModifiedBy>LSE LSE</cp:lastModifiedBy>
  <cp:revision>3</cp:revision>
  <cp:lastPrinted>2018-10-22T13:25:00Z</cp:lastPrinted>
  <dcterms:created xsi:type="dcterms:W3CDTF">2021-02-09T20:25:00Z</dcterms:created>
  <dcterms:modified xsi:type="dcterms:W3CDTF">2021-02-10T01:10:00Z</dcterms:modified>
</cp:coreProperties>
</file>