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0928" w:rsidRDefault="00150B0D">
      <w:r>
        <w:rPr>
          <w:noProof/>
        </w:rPr>
        <w:drawing>
          <wp:inline distT="0" distB="0" distL="114300" distR="114300">
            <wp:extent cx="6076315" cy="50419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6076315" cy="504190"/>
                    </a:xfrm>
                    <a:prstGeom prst="rect">
                      <a:avLst/>
                    </a:prstGeom>
                    <a:ln/>
                  </pic:spPr>
                </pic:pic>
              </a:graphicData>
            </a:graphic>
          </wp:inline>
        </w:drawing>
      </w:r>
    </w:p>
    <w:p w:rsidR="00A10928" w:rsidRDefault="00150B0D">
      <w:r>
        <w:rPr>
          <w:b/>
          <w:color w:val="7030A0"/>
          <w:sz w:val="28"/>
        </w:rPr>
        <w:t xml:space="preserve">Article type:  </w:t>
      </w:r>
      <w:r>
        <w:rPr>
          <w:b/>
          <w:sz w:val="28"/>
        </w:rPr>
        <w:t>Advanced Review</w:t>
      </w:r>
    </w:p>
    <w:p w:rsidR="00A10928" w:rsidRDefault="00150B0D">
      <w:r>
        <w:rPr>
          <w:b/>
          <w:color w:val="7030A0"/>
          <w:sz w:val="28"/>
        </w:rPr>
        <w:t xml:space="preserve">Article title:  </w:t>
      </w:r>
      <w:r>
        <w:rPr>
          <w:b/>
          <w:sz w:val="28"/>
        </w:rPr>
        <w:t>Avian Cognition: Examples of Sophisticated Capabilities in Spa</w:t>
      </w:r>
      <w:r>
        <w:rPr>
          <w:b/>
          <w:sz w:val="28"/>
        </w:rPr>
        <w:t>ce and Song</w:t>
      </w:r>
    </w:p>
    <w:p w:rsidR="00A10928" w:rsidRDefault="00150B0D">
      <w:r>
        <w:rPr>
          <w:b/>
        </w:rPr>
        <w:t>Full name and affiliation; email address if corresponding author; any conflicts of interest</w:t>
      </w:r>
    </w:p>
    <w:tbl>
      <w:tblPr>
        <w:tblStyle w:val="a"/>
        <w:tblW w:w="903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3"/>
      </w:tblGrid>
      <w:tr w:rsidR="00A10928">
        <w:trPr>
          <w:trHeight w:val="540"/>
        </w:trPr>
        <w:tc>
          <w:tcPr>
            <w:tcW w:w="9033" w:type="dxa"/>
          </w:tcPr>
          <w:p w:rsidR="00A10928" w:rsidRDefault="00150B0D">
            <w:pPr>
              <w:spacing w:after="0" w:line="240" w:lineRule="auto"/>
            </w:pPr>
            <w:r>
              <w:rPr>
                <w:b/>
              </w:rPr>
              <w:t>First author: Full name and affiliation; plus email address if corresponding author</w:t>
            </w:r>
          </w:p>
          <w:p w:rsidR="00A10928" w:rsidRDefault="00150B0D">
            <w:pPr>
              <w:spacing w:after="0" w:line="240" w:lineRule="auto"/>
            </w:pPr>
            <w:r>
              <w:t>Neil McMillan, Department of Psychology, University of Alberta, Edmonton, AB, Canada.</w:t>
            </w:r>
          </w:p>
        </w:tc>
      </w:tr>
      <w:tr w:rsidR="00A10928">
        <w:trPr>
          <w:trHeight w:val="540"/>
        </w:trPr>
        <w:tc>
          <w:tcPr>
            <w:tcW w:w="9033" w:type="dxa"/>
          </w:tcPr>
          <w:p w:rsidR="00A10928" w:rsidRDefault="00150B0D">
            <w:pPr>
              <w:spacing w:after="0" w:line="240" w:lineRule="auto"/>
            </w:pPr>
            <w:r>
              <w:rPr>
                <w:b/>
              </w:rPr>
              <w:t>Second author: Full name and affiliation; plus email address if corresponding author</w:t>
            </w:r>
          </w:p>
          <w:p w:rsidR="00A10928" w:rsidRDefault="00150B0D">
            <w:pPr>
              <w:spacing w:after="0" w:line="240" w:lineRule="auto"/>
            </w:pPr>
            <w:r>
              <w:t>Allison H. Hahn, Department of Psychology, University of Alberta, Edmonton, AB, Canada.</w:t>
            </w:r>
          </w:p>
        </w:tc>
      </w:tr>
      <w:tr w:rsidR="00A10928">
        <w:trPr>
          <w:trHeight w:val="540"/>
        </w:trPr>
        <w:tc>
          <w:tcPr>
            <w:tcW w:w="9033" w:type="dxa"/>
          </w:tcPr>
          <w:p w:rsidR="00A10928" w:rsidRDefault="00150B0D">
            <w:pPr>
              <w:spacing w:after="0" w:line="240" w:lineRule="auto"/>
            </w:pPr>
            <w:r>
              <w:rPr>
                <w:b/>
              </w:rPr>
              <w:t>Third author: Full name and affiliation; plus email address if corresponding author</w:t>
            </w:r>
          </w:p>
          <w:p w:rsidR="00A10928" w:rsidRDefault="00150B0D">
            <w:pPr>
              <w:spacing w:after="0" w:line="240" w:lineRule="auto"/>
            </w:pPr>
            <w:r>
              <w:t>Marcia L. Spetch, Department of Psychology, University of Alberta, Edmonton, AB, Ca</w:t>
            </w:r>
            <w:r>
              <w:t>nada.</w:t>
            </w:r>
          </w:p>
        </w:tc>
      </w:tr>
      <w:tr w:rsidR="00A10928">
        <w:trPr>
          <w:trHeight w:val="540"/>
        </w:trPr>
        <w:tc>
          <w:tcPr>
            <w:tcW w:w="9033" w:type="dxa"/>
          </w:tcPr>
          <w:p w:rsidR="00A10928" w:rsidRDefault="00150B0D">
            <w:pPr>
              <w:spacing w:after="0" w:line="240" w:lineRule="auto"/>
            </w:pPr>
            <w:r>
              <w:rPr>
                <w:b/>
              </w:rPr>
              <w:t>Fourth author: Full name and affiliation; plus email address if corresponding author</w:t>
            </w:r>
          </w:p>
          <w:p w:rsidR="00A10928" w:rsidRDefault="00150B0D">
            <w:pPr>
              <w:spacing w:after="0" w:line="240" w:lineRule="auto"/>
            </w:pPr>
            <w:r>
              <w:t xml:space="preserve">Christopher B. Sturdy*, Department of Psychology &amp; Centre for Neuroscience, University of Alberta, Edmonton, AB, Canada. csturdy@ualberta.ca </w:t>
            </w:r>
          </w:p>
        </w:tc>
      </w:tr>
    </w:tbl>
    <w:p w:rsidR="00A10928" w:rsidRDefault="00A10928"/>
    <w:p w:rsidR="00A10928" w:rsidRDefault="00150B0D">
      <w:r>
        <w:rPr>
          <w:b/>
          <w:color w:val="7030A0"/>
        </w:rPr>
        <w:t>Abstract</w:t>
      </w:r>
    </w:p>
    <w:p w:rsidR="00A10928" w:rsidRDefault="00150B0D">
      <w:r>
        <w:t>Though bird</w:t>
      </w:r>
      <w:r>
        <w:t>s have traditionally and colloquially been considered less cognitively complex than mammals, and especially primates, more recent research has consistently refuted these assumptions. We argue that the impressive abilities of birds to navigate and communica</w:t>
      </w:r>
      <w:r>
        <w:t>te require considerable information-processing capabilities. These capacities include collecting, organizing, and selecting from a wide variety of navigational cues to orient toward and find a goal location in the spatial domain, and utilizing open-ended c</w:t>
      </w:r>
      <w:r>
        <w:t>ategorization and possibly even abstract reasoning to discriminate species-specific acoustic features of songs and calls. Further, these abilities may be present across many avian species, providing evidence for domain-general cognitive facilities. We prov</w:t>
      </w:r>
      <w:r>
        <w:t>ide examples of processes in spatial learning and communication in birds, and locate them within the general literature, as evidence that the term “bird-brain” should not be considered a pejorative.</w:t>
      </w:r>
    </w:p>
    <w:p w:rsidR="00A10928" w:rsidRDefault="00A10928"/>
    <w:p w:rsidR="00A10928" w:rsidRDefault="00A10928"/>
    <w:p w:rsidR="00A10928" w:rsidRDefault="00A10928"/>
    <w:p w:rsidR="00A10928" w:rsidRDefault="00A10928"/>
    <w:p w:rsidR="00A10928" w:rsidRDefault="00A10928"/>
    <w:p w:rsidR="00A10928" w:rsidRDefault="00A10928"/>
    <w:p w:rsidR="00A10928" w:rsidRDefault="00A10928"/>
    <w:p w:rsidR="00A10928" w:rsidRDefault="00150B0D">
      <w:r>
        <w:lastRenderedPageBreak/>
        <w:t>As the derogatory term “bird-brain” suggests, the traditional view of avian intelligence is that it falls somewhere between that of a rat and a mosquito. Although it has long been known that some birds display exceptional behavioral feats, such as migratin</w:t>
      </w:r>
      <w:r>
        <w:t>g or homing over long distances</w:t>
      </w:r>
      <w:r>
        <w:rPr>
          <w:vertAlign w:val="superscript"/>
        </w:rPr>
        <w:t>1</w:t>
      </w:r>
      <w:r>
        <w:t>, building elaborate nests</w:t>
      </w:r>
      <w:r>
        <w:rPr>
          <w:vertAlign w:val="superscript"/>
        </w:rPr>
        <w:t>2</w:t>
      </w:r>
      <w:r>
        <w:t>, fashioning and using tools</w:t>
      </w:r>
      <w:r>
        <w:rPr>
          <w:vertAlign w:val="superscript"/>
        </w:rPr>
        <w:t>3-6</w:t>
      </w:r>
      <w:r>
        <w:t>, or singing complex songs</w:t>
      </w:r>
      <w:r>
        <w:rPr>
          <w:vertAlign w:val="superscript"/>
        </w:rPr>
        <w:t>7,8</w:t>
      </w:r>
      <w:r>
        <w:t>, these behaviors were assumed to be primarily innate, requiring little in the way of flexible cognitive capabilities. Recent research in</w:t>
      </w:r>
      <w:r>
        <w:t xml:space="preserve"> comparative cognition and neuroscience</w:t>
      </w:r>
      <w:r>
        <w:rPr>
          <w:vertAlign w:val="superscript"/>
        </w:rPr>
        <w:t>9</w:t>
      </w:r>
      <w:r>
        <w:t xml:space="preserve"> has dispelled this dismissive view of avian cognition. We now know that learning and memory play a significant role in many of these and other remarkable behavioral feats and that some species of birds have sophisti</w:t>
      </w:r>
      <w:r>
        <w:t xml:space="preserve">cated cognitive abilities that rival those of mammalian species. Here we will describe a select few examples from the domains of spatial cognition and </w:t>
      </w:r>
      <w:r>
        <w:t>communication</w:t>
      </w:r>
      <w:r>
        <w:rPr>
          <w:b/>
        </w:rPr>
        <w:t xml:space="preserve"> </w:t>
      </w:r>
      <w:r>
        <w:t>that provide a sample of the array of abilities that birds possess.</w:t>
      </w:r>
    </w:p>
    <w:p w:rsidR="00A10928" w:rsidRDefault="00150B0D">
      <w:r>
        <w:t>The sheer number and di</w:t>
      </w:r>
      <w:r>
        <w:t>versity of bird species (approximately 10,500 species</w:t>
      </w:r>
      <w:r>
        <w:rPr>
          <w:vertAlign w:val="superscript"/>
        </w:rPr>
        <w:t>10</w:t>
      </w:r>
      <w:r>
        <w:t>) that live across a wide range of climates and ecosystems worldwide provides scientists with innumerable examples of how different species can adapt, survive, and ultimately reproduce, under many, var</w:t>
      </w:r>
      <w:r>
        <w:t>ied conditions. These adaptations provide researchers with opportunities to examine just how birds, and their cognitive abilities, have evolved to solve the problems with which nature confronts them. For example, because flight is the primary means of loco</w:t>
      </w:r>
      <w:r>
        <w:t>motion for many birds, they face spatial navigation challenges of a larger scale than do most mammals. Depending on the species and season, many bird species navigate in migrations of thousands of kilometers each year, obtain food from many disparate forag</w:t>
      </w:r>
      <w:r>
        <w:t>ing patches and return home to the nest, and establish and defend large territories. Birds are also commonly very social animals, with the vast majority of species being socially monogamous</w:t>
      </w:r>
      <w:r>
        <w:rPr>
          <w:vertAlign w:val="superscript"/>
        </w:rPr>
        <w:t>11</w:t>
      </w:r>
      <w:r>
        <w:t xml:space="preserve"> and many species living in small family groups or large flocks. </w:t>
      </w:r>
      <w:r>
        <w:t>Birds communicate using a variety of visual and auditory signals, but this particular ability for communication is perhaps best exemplified by the songs of oscines in the order Passeriformes (colloquially, ‘songbirds’). Field observations of birds’ spatial</w:t>
      </w:r>
      <w:r>
        <w:t xml:space="preserve"> memory and communication abilities provide valuable insight into the ecological uses of some birds’ amazing spatial memory or intricate singing that aids in their survival. Unfortunately, determining the cognitive mechanisms underlying these feats under f</w:t>
      </w:r>
      <w:r>
        <w:t xml:space="preserve">ield conditions can be more of a challenge; it is difficult to uncover the mechanistic bases of spatial memory or song learning, production, or perception abilities without directly manipulating the environment and controlling for alternate cues. </w:t>
      </w:r>
      <w:r>
        <w:t xml:space="preserve">Although </w:t>
      </w:r>
      <w:r>
        <w:t xml:space="preserve">manipulation of environmental cues has sometimes been accomplished in field studies (e.g., see Maury, </w:t>
      </w:r>
      <w:proofErr w:type="spellStart"/>
      <w:r>
        <w:t>Mauch</w:t>
      </w:r>
      <w:proofErr w:type="spellEnd"/>
      <w:r>
        <w:t>, Hammer and Bingman</w:t>
      </w:r>
      <w:r>
        <w:rPr>
          <w:vertAlign w:val="superscript"/>
        </w:rPr>
        <w:t>12</w:t>
      </w:r>
      <w:r>
        <w:t>), f</w:t>
      </w:r>
      <w:r>
        <w:t>or these questions we often need to turn to laboratory studies, which allow us to expand the breadth of species studied, an</w:t>
      </w:r>
      <w:r>
        <w:t>d also facilitate the search for general processes in spatial, communicative, and cognitive abilities.</w:t>
      </w:r>
    </w:p>
    <w:p w:rsidR="00A10928" w:rsidRDefault="00150B0D">
      <w:r>
        <w:t>This review will focus on the particular abilities of birds to use cognitive systems to solve the problems inherent in navigation and communication. Thou</w:t>
      </w:r>
      <w:r>
        <w:t>gh there are some overlapping problems requiring use of both domains (e.g., a bird determining the boundaries of its territory based on the spatial locations of neighbour songs), our primary contention is that birds show remarkable sophistication in two di</w:t>
      </w:r>
      <w:r>
        <w:t>sparate areas, each critical to their survival, that may point to domain-general advanced cognition.</w:t>
      </w:r>
    </w:p>
    <w:p w:rsidR="00A10928" w:rsidRDefault="00150B0D">
      <w:r>
        <w:rPr>
          <w:b/>
          <w:sz w:val="24"/>
        </w:rPr>
        <w:t>SPATIAL COGNITION</w:t>
      </w:r>
    </w:p>
    <w:p w:rsidR="00A10928" w:rsidRDefault="00150B0D">
      <w:r>
        <w:lastRenderedPageBreak/>
        <w:t>Like other mobile organisms, virtually all bird species need to learn about and remember spatial information for critical daily activitie</w:t>
      </w:r>
      <w:r>
        <w:t>s such as foraging for food, finding mates, and returning to the home nest. Reliable and efficient navigation to sources of food can be a determining factor in whether an individual lives or dies. One would thus expect that birds should share with many oth</w:t>
      </w:r>
      <w:r>
        <w:t xml:space="preserve">er </w:t>
      </w:r>
      <w:proofErr w:type="gramStart"/>
      <w:r>
        <w:t>organisms</w:t>
      </w:r>
      <w:proofErr w:type="gramEnd"/>
      <w:r>
        <w:t xml:space="preserve"> basic processes for orienting in the world, for encoding and remembering places, and for navigating efficiently to a goal. However, there is also tremendous diversity among avian species. Many migrating birds navigate over vast distances and h</w:t>
      </w:r>
      <w:r>
        <w:t>ave evolved mechanisms for long-distance navigation that continue to amaze scientists and naturalists. Other species have adapted to harsh environments and scarce resources by scatter hoarding food and developing extraordinary spatial memory abilities to r</w:t>
      </w:r>
      <w:r>
        <w:t>ecover their caches</w:t>
      </w:r>
      <w:r>
        <w:rPr>
          <w:vertAlign w:val="superscript"/>
        </w:rPr>
        <w:t>13</w:t>
      </w:r>
      <w:r>
        <w:t>. An incredible spatial memory for cached food in scrub jays</w:t>
      </w:r>
      <w:r>
        <w:rPr>
          <w:vertAlign w:val="superscript"/>
        </w:rPr>
        <w:t>14</w:t>
      </w:r>
      <w:r>
        <w:t xml:space="preserve"> (</w:t>
      </w:r>
      <w:proofErr w:type="spellStart"/>
      <w:r>
        <w:rPr>
          <w:i/>
        </w:rPr>
        <w:t>Aphelocoma</w:t>
      </w:r>
      <w:proofErr w:type="spellEnd"/>
      <w:r>
        <w:rPr>
          <w:i/>
        </w:rPr>
        <w:t xml:space="preserve"> </w:t>
      </w:r>
      <w:proofErr w:type="spellStart"/>
      <w:r>
        <w:rPr>
          <w:i/>
        </w:rPr>
        <w:t>coerulescens</w:t>
      </w:r>
      <w:proofErr w:type="spellEnd"/>
      <w:r>
        <w:t>), magpies</w:t>
      </w:r>
      <w:r>
        <w:rPr>
          <w:vertAlign w:val="superscript"/>
        </w:rPr>
        <w:t>15</w:t>
      </w:r>
      <w:r>
        <w:t xml:space="preserve"> (</w:t>
      </w:r>
      <w:r>
        <w:rPr>
          <w:i/>
        </w:rPr>
        <w:t>Pica pica</w:t>
      </w:r>
      <w:r>
        <w:t>) and black-capped chickadees</w:t>
      </w:r>
      <w:r>
        <w:rPr>
          <w:vertAlign w:val="superscript"/>
        </w:rPr>
        <w:t>16</w:t>
      </w:r>
      <w:r>
        <w:t xml:space="preserve"> (</w:t>
      </w:r>
      <w:proofErr w:type="spellStart"/>
      <w:r>
        <w:rPr>
          <w:i/>
        </w:rPr>
        <w:t>Poecile</w:t>
      </w:r>
      <w:proofErr w:type="spellEnd"/>
      <w:r>
        <w:rPr>
          <w:i/>
        </w:rPr>
        <w:t xml:space="preserve"> </w:t>
      </w:r>
      <w:proofErr w:type="spellStart"/>
      <w:r>
        <w:rPr>
          <w:i/>
        </w:rPr>
        <w:t>atricapillus</w:t>
      </w:r>
      <w:proofErr w:type="spellEnd"/>
      <w:r>
        <w:t>) extends not only to the location of caches, but also the food type and time of caching. Nectar feeding birds have adapted to the dynamic replenishment of resources by using internal timing mechanisms to track spatial and temporal information</w:t>
      </w:r>
      <w:r>
        <w:rPr>
          <w:vertAlign w:val="superscript"/>
        </w:rPr>
        <w:t>16</w:t>
      </w:r>
      <w:r>
        <w:t>. Thus, avi</w:t>
      </w:r>
      <w:r>
        <w:t>an species provide a rich source of information for researchers to study general and specialized processes of spatial cognition.</w:t>
      </w:r>
    </w:p>
    <w:p w:rsidR="00A10928" w:rsidRDefault="00150B0D">
      <w:r>
        <w:t>Much of the research in spatial cognition uses a “transformational” approach pioneered by Tinbergen</w:t>
      </w:r>
      <w:r>
        <w:rPr>
          <w:vertAlign w:val="superscript"/>
        </w:rPr>
        <w:t>18</w:t>
      </w:r>
      <w:proofErr w:type="gramStart"/>
      <w:r>
        <w:rPr>
          <w:vertAlign w:val="superscript"/>
        </w:rPr>
        <w:t>,19</w:t>
      </w:r>
      <w:proofErr w:type="gramEnd"/>
      <w:r>
        <w:t xml:space="preserve"> in his classic studies</w:t>
      </w:r>
      <w:r>
        <w:t xml:space="preserve"> demonstrating that digger wasps (</w:t>
      </w:r>
      <w:proofErr w:type="spellStart"/>
      <w:r>
        <w:rPr>
          <w:i/>
        </w:rPr>
        <w:t>Philanthus</w:t>
      </w:r>
      <w:proofErr w:type="spellEnd"/>
      <w:r>
        <w:rPr>
          <w:i/>
        </w:rPr>
        <w:t xml:space="preserve"> </w:t>
      </w:r>
      <w:proofErr w:type="spellStart"/>
      <w:r>
        <w:rPr>
          <w:i/>
        </w:rPr>
        <w:t>triangulum</w:t>
      </w:r>
      <w:proofErr w:type="spellEnd"/>
      <w:r>
        <w:t>)</w:t>
      </w:r>
      <w:r>
        <w:rPr>
          <w:i/>
        </w:rPr>
        <w:t xml:space="preserve"> </w:t>
      </w:r>
      <w:r>
        <w:t xml:space="preserve">use visual landmarks to remember and locate their nest. In this approach, cues are experimentally provided during learning of a location and then they are transformed (displaced, altered or removed) </w:t>
      </w:r>
      <w:r>
        <w:t>on subsequent tests. For example, Cheng and Sherry</w:t>
      </w:r>
      <w:r>
        <w:rPr>
          <w:vertAlign w:val="superscript"/>
        </w:rPr>
        <w:t>20</w:t>
      </w:r>
      <w:r>
        <w:t xml:space="preserve"> used the transformational approach with both pigeons (</w:t>
      </w:r>
      <w:r>
        <w:rPr>
          <w:i/>
        </w:rPr>
        <w:t>Columba livia</w:t>
      </w:r>
      <w:r>
        <w:t xml:space="preserve">) and black-capped chickadees to test use of a discrete visual landmark and the edge of an extended surface for locating a hidden goal. </w:t>
      </w:r>
      <w:r>
        <w:t>During training the goal was located at a fixed location near an edge and close to a small object. On tests, the landmark was shifted in a direction that was parallel, perpendicular, or diagonal to the edge. Both pigeons and chickadees altered their search</w:t>
      </w:r>
      <w:r>
        <w:t xml:space="preserve"> locations when the landmark was shifted parallel to the edge but not when it was shifted perpendicular to the edge. When it was shifted diagonally, their search shifted in the parallel direction only. This suggested that the birds used the landmark to det</w:t>
      </w:r>
      <w:r>
        <w:t xml:space="preserve">ermine where along the edge to search, but not how far from the edge to search. Spetch, </w:t>
      </w:r>
      <w:proofErr w:type="spellStart"/>
      <w:r>
        <w:t>Mondloch</w:t>
      </w:r>
      <w:proofErr w:type="spellEnd"/>
      <w:r>
        <w:t>, and Cheng</w:t>
      </w:r>
      <w:r>
        <w:rPr>
          <w:vertAlign w:val="superscript"/>
        </w:rPr>
        <w:t>21</w:t>
      </w:r>
      <w:r>
        <w:t xml:space="preserve"> found the same pattern of results when the landmark and edge were presented as graphic stimuli on a computer touch screen for pigeons, suggesting </w:t>
      </w:r>
      <w:r>
        <w:t>that distance from an edge is a generally salient spatial cue for birds. As discussed by Cheng and Spetch</w:t>
      </w:r>
      <w:r>
        <w:rPr>
          <w:vertAlign w:val="superscript"/>
        </w:rPr>
        <w:t>22</w:t>
      </w:r>
      <w:r>
        <w:t xml:space="preserve">, the transformational approach provides a powerful experimental method to investigate the cues animals use to remember places.   </w:t>
      </w:r>
    </w:p>
    <w:p w:rsidR="00A10928" w:rsidRDefault="00150B0D">
      <w:r>
        <w:t xml:space="preserve">One critical step </w:t>
      </w:r>
      <w:r>
        <w:t xml:space="preserve">in returning to a distant or hidden goal is to maintain or re-establish a directional frame of reference. This is variously referred to as orienting in the environment, determining heading, or getting one’s bearings. Numerous avian species have been shown </w:t>
      </w:r>
      <w:r>
        <w:t>to be capable of using many different sources of information to orient, including self-generated cues such as path integration</w:t>
      </w:r>
      <w:r>
        <w:rPr>
          <w:vertAlign w:val="superscript"/>
        </w:rPr>
        <w:t>23</w:t>
      </w:r>
      <w:r>
        <w:t>, celestial and magnetic cues</w:t>
      </w:r>
      <w:r>
        <w:rPr>
          <w:vertAlign w:val="superscript"/>
        </w:rPr>
        <w:t>24</w:t>
      </w:r>
      <w:r>
        <w:t>, landmarks or features of the environment</w:t>
      </w:r>
      <w:r>
        <w:rPr>
          <w:vertAlign w:val="superscript"/>
        </w:rPr>
        <w:t>25</w:t>
      </w:r>
      <w:r>
        <w:t>, and geometric properties of an environment</w:t>
      </w:r>
      <w:r>
        <w:rPr>
          <w:vertAlign w:val="superscript"/>
        </w:rPr>
        <w:t>26</w:t>
      </w:r>
      <w:r>
        <w:t>. Use o</w:t>
      </w:r>
      <w:r>
        <w:t xml:space="preserve">f the latter two types of cues – features and geometry – have been particularly well studied in birds in recent years and will be the focus of our discussion. </w:t>
      </w:r>
    </w:p>
    <w:p w:rsidR="00A10928" w:rsidRDefault="00150B0D">
      <w:r>
        <w:t>In this review, we emphasize two themes regarding birds’ use of landmarks and geometry to orient</w:t>
      </w:r>
      <w:r>
        <w:t xml:space="preserve"> and navigate. The first is hierarchical redundant encoding: Birds, and many other organisms, seem to encode more information than is strictly needed to relocate the goal, although they show </w:t>
      </w:r>
      <w:r>
        <w:lastRenderedPageBreak/>
        <w:t xml:space="preserve">preference hierarchies for how the cues are weighted if the cues </w:t>
      </w:r>
      <w:r>
        <w:t>are in conflict. The second theme is flexibility and adaptability in cue preference: hierarchies differ across species and can change as a function of ecological niche or individual experience. There are several reasons why it can be adaptive to encode mul</w:t>
      </w:r>
      <w:r>
        <w:t>tiple redundant sources of information: it may improve accuracy in locating a goal (e.g., the multiple bearing hypothesis</w:t>
      </w:r>
      <w:r>
        <w:rPr>
          <w:vertAlign w:val="superscript"/>
        </w:rPr>
        <w:t>27</w:t>
      </w:r>
      <w:r>
        <w:t xml:space="preserve">); cues may also differ in their value for different components of navigation (e.g. one cue may be most useful for navigating to the </w:t>
      </w:r>
      <w:r>
        <w:t xml:space="preserve">general area and another for pinpointing the goal; one cue may be most useful for determining distance and another for computing direction); and it allows the goal to be located even if one or more of the cues is absent or obscured, such as by seasonal or </w:t>
      </w:r>
      <w:r>
        <w:t xml:space="preserve">other changes in the environment. </w:t>
      </w:r>
    </w:p>
    <w:p w:rsidR="00A10928" w:rsidRDefault="00150B0D">
      <w:r>
        <w:t>Although encoding redundant information can be valuable, encoding all information in the environment to remember a goal location would be cognitively cumbersome. Encoding all cues would also increase the likelihood of err</w:t>
      </w:r>
      <w:r>
        <w:t>ors arising from the encoding of unreliable or unstable cues that result in conflicting information at the time of test. Not surprisingly then, preferences among potential spatial cues are typically observed. Preference hierarchies may reflect properties o</w:t>
      </w:r>
      <w:r>
        <w:t>f the natural environment (e.g., large geometric properties of space cues may typically be more stable than small features), or properties of the sensory system or evolutionary histories of the species. But preference hierarchies can also vary flexibly dep</w:t>
      </w:r>
      <w:r>
        <w:t>ending on individual experiences. We will present a few examples of this flexibility in avian species.</w:t>
      </w:r>
    </w:p>
    <w:p w:rsidR="00A10928" w:rsidRDefault="00150B0D">
      <w:r>
        <w:rPr>
          <w:b/>
        </w:rPr>
        <w:t>Orienting in space: Where am I?</w:t>
      </w:r>
    </w:p>
    <w:p w:rsidR="00A10928" w:rsidRDefault="00150B0D">
      <w:r>
        <w:t>Orientation within an environment can sometimes be lost for a variety of reasons, including taking too many twists and tu</w:t>
      </w:r>
      <w:r>
        <w:t xml:space="preserve">rns (such as exiting from a spiral staircase), distraction (such as moving through space while being engrossed in a conversation or being chased by a predator), or loss of direct contact with the environment being navigated (such as when waking from sleep </w:t>
      </w:r>
      <w:r>
        <w:t>or emerging from a tunnel or cave). When this happens, the organism must use sensory information to regain a sense of direction. To simulate this process, researchers commonly use some version of a reorientation task that was pioneered by Cheng</w:t>
      </w:r>
      <w:r>
        <w:rPr>
          <w:vertAlign w:val="superscript"/>
        </w:rPr>
        <w:t>28</w:t>
      </w:r>
      <w:r>
        <w:t>. In Cheng</w:t>
      </w:r>
      <w:r>
        <w:t>’s study, rats (</w:t>
      </w:r>
      <w:proofErr w:type="spellStart"/>
      <w:r>
        <w:rPr>
          <w:i/>
        </w:rPr>
        <w:t>Rattus</w:t>
      </w:r>
      <w:proofErr w:type="spellEnd"/>
      <w:r>
        <w:rPr>
          <w:i/>
        </w:rPr>
        <w:t xml:space="preserve"> </w:t>
      </w:r>
      <w:proofErr w:type="spellStart"/>
      <w:r>
        <w:rPr>
          <w:i/>
        </w:rPr>
        <w:t>norvegicus</w:t>
      </w:r>
      <w:proofErr w:type="spellEnd"/>
      <w:r>
        <w:t>) found food in a particular location within a rectangular chamber and then searched for the location again after they were disoriented. The rats frequently made rotational errors by searching at the wrong but geometrically</w:t>
      </w:r>
      <w:r>
        <w:t xml:space="preserve"> equivalent location, suggesting that they used geometric shape to regain their sense of direction. Rotational errors occurred even when the chamber included distinctive visual features that could be used to disambiguate the geometry. Since Cheng’s origina</w:t>
      </w:r>
      <w:r>
        <w:t xml:space="preserve">l study, the use of geometry to reorient has been demonstrated in species ranging from insects to humans (see Cheng, </w:t>
      </w:r>
      <w:proofErr w:type="spellStart"/>
      <w:r>
        <w:t>Huttonlocher</w:t>
      </w:r>
      <w:proofErr w:type="spellEnd"/>
      <w:r>
        <w:t>, and Newcombe</w:t>
      </w:r>
      <w:r>
        <w:rPr>
          <w:vertAlign w:val="superscript"/>
        </w:rPr>
        <w:t>29</w:t>
      </w:r>
      <w:r>
        <w:t xml:space="preserve"> for a recent review), and has been extensively studied in both domestic chicks</w:t>
      </w:r>
      <w:r>
        <w:rPr>
          <w:vertAlign w:val="superscript"/>
        </w:rPr>
        <w:t>26</w:t>
      </w:r>
      <w:r>
        <w:t xml:space="preserve"> (</w:t>
      </w:r>
      <w:r>
        <w:rPr>
          <w:i/>
        </w:rPr>
        <w:t xml:space="preserve">Gallus </w:t>
      </w:r>
      <w:proofErr w:type="spellStart"/>
      <w:r>
        <w:rPr>
          <w:i/>
        </w:rPr>
        <w:t>gallus</w:t>
      </w:r>
      <w:proofErr w:type="spellEnd"/>
      <w:r>
        <w:rPr>
          <w:i/>
        </w:rPr>
        <w:t xml:space="preserve"> </w:t>
      </w:r>
      <w:proofErr w:type="spellStart"/>
      <w:r>
        <w:rPr>
          <w:i/>
        </w:rPr>
        <w:t>domesticus</w:t>
      </w:r>
      <w:proofErr w:type="spellEnd"/>
      <w:r>
        <w:t>) an</w:t>
      </w:r>
      <w:r>
        <w:t>d pigeons</w:t>
      </w:r>
      <w:r>
        <w:rPr>
          <w:vertAlign w:val="superscript"/>
        </w:rPr>
        <w:t>25</w:t>
      </w:r>
      <w:r>
        <w:t xml:space="preserve">. Like rats, both chicks and pigeons readily use the geometric shape of enclosed environments to reorient, but unlike rats, pigeons also readily encode the </w:t>
      </w:r>
      <w:proofErr w:type="spellStart"/>
      <w:r>
        <w:t>featural</w:t>
      </w:r>
      <w:proofErr w:type="spellEnd"/>
      <w:r>
        <w:t xml:space="preserve"> information (such as colors, patterns, and textures) and they typically weight </w:t>
      </w:r>
      <w:proofErr w:type="spellStart"/>
      <w:r>
        <w:t>f</w:t>
      </w:r>
      <w:r>
        <w:t>eatural</w:t>
      </w:r>
      <w:proofErr w:type="spellEnd"/>
      <w:r>
        <w:t xml:space="preserve"> information more heavily than geometric information on conflict tests</w:t>
      </w:r>
      <w:r>
        <w:rPr>
          <w:vertAlign w:val="superscript"/>
        </w:rPr>
        <w:t>25</w:t>
      </w:r>
      <w:r>
        <w:t>. Kelly</w:t>
      </w:r>
      <w:r>
        <w:rPr>
          <w:vertAlign w:val="superscript"/>
        </w:rPr>
        <w:t>30</w:t>
      </w:r>
      <w:r>
        <w:t xml:space="preserve"> found that for Clark’s nutcrackers (</w:t>
      </w:r>
      <w:proofErr w:type="spellStart"/>
      <w:r>
        <w:rPr>
          <w:i/>
        </w:rPr>
        <w:t>Nucifraga</w:t>
      </w:r>
      <w:proofErr w:type="spellEnd"/>
      <w:r>
        <w:rPr>
          <w:i/>
        </w:rPr>
        <w:t xml:space="preserve"> </w:t>
      </w:r>
      <w:proofErr w:type="spellStart"/>
      <w:r>
        <w:rPr>
          <w:i/>
        </w:rPr>
        <w:t>columbiana</w:t>
      </w:r>
      <w:proofErr w:type="spellEnd"/>
      <w:r>
        <w:t xml:space="preserve">), features even facilitated the encoding of geometry. </w:t>
      </w:r>
    </w:p>
    <w:p w:rsidR="00A10928" w:rsidRDefault="00150B0D">
      <w:r>
        <w:t>It is perhaps not surprising that birds would be more l</w:t>
      </w:r>
      <w:r>
        <w:t xml:space="preserve">ikely than rodents to attend to </w:t>
      </w:r>
      <w:proofErr w:type="spellStart"/>
      <w:r>
        <w:t>featural</w:t>
      </w:r>
      <w:proofErr w:type="spellEnd"/>
      <w:r>
        <w:t xml:space="preserve"> information for orientation. Many species of birds are highly visual creatures</w:t>
      </w:r>
      <w:r>
        <w:rPr>
          <w:vertAlign w:val="superscript"/>
        </w:rPr>
        <w:t>31-34</w:t>
      </w:r>
      <w:r>
        <w:t>. Pigeons, for example, have an excellent ability to discriminate colors</w:t>
      </w:r>
      <w:r>
        <w:rPr>
          <w:vertAlign w:val="superscript"/>
        </w:rPr>
        <w:t>35</w:t>
      </w:r>
      <w:r>
        <w:t>, remember fine details in pictures</w:t>
      </w:r>
      <w:r>
        <w:rPr>
          <w:vertAlign w:val="superscript"/>
        </w:rPr>
        <w:t>36</w:t>
      </w:r>
      <w:proofErr w:type="gramStart"/>
      <w:r>
        <w:rPr>
          <w:vertAlign w:val="superscript"/>
        </w:rPr>
        <w:t>,37</w:t>
      </w:r>
      <w:proofErr w:type="gramEnd"/>
      <w:r>
        <w:t xml:space="preserve"> and recognize obj</w:t>
      </w:r>
      <w:r>
        <w:t>ects</w:t>
      </w:r>
      <w:r>
        <w:rPr>
          <w:vertAlign w:val="superscript"/>
        </w:rPr>
        <w:t>38</w:t>
      </w:r>
      <w:r>
        <w:t xml:space="preserve">. What is interesting is that the relative attention to features or geometric shape </w:t>
      </w:r>
      <w:r>
        <w:lastRenderedPageBreak/>
        <w:t>appears to depend on both phylogeny and experience. For example, Kelly and colleagues</w:t>
      </w:r>
      <w:r>
        <w:rPr>
          <w:vertAlign w:val="superscript"/>
        </w:rPr>
        <w:t>25</w:t>
      </w:r>
      <w:r>
        <w:t xml:space="preserve"> trained pigeons to find food in one corner of a rectangular enclosure. Pigeons</w:t>
      </w:r>
      <w:r>
        <w:t xml:space="preserve"> were disoriented before each trial and only cues within the enclosure could be used to reorient. Some pigeons were initially trained with no distinct features, so that only geometry could be used, and then features (patterns in each corner) were added for</w:t>
      </w:r>
      <w:r>
        <w:t xml:space="preserve"> the remainder of training. Other pigeons were trained with the features present from the outset. Both groups of pigeons encoded the geometry, as evidenced by equivalent choice of the correct and geometrically equivalent corners when the features were remo</w:t>
      </w:r>
      <w:r>
        <w:t>ved (see Fig. 1, p</w:t>
      </w:r>
      <w:r>
        <w:t>anel A)</w:t>
      </w:r>
      <w:r>
        <w:t>. However, on conflict tests in which the features were shifted so that correct features were located at geometrically incorrect corners, group differences were apparent: the group trained with features from the outset primarily ch</w:t>
      </w:r>
      <w:r>
        <w:t xml:space="preserve">ose the </w:t>
      </w:r>
      <w:proofErr w:type="spellStart"/>
      <w:r>
        <w:t>featurally</w:t>
      </w:r>
      <w:proofErr w:type="spellEnd"/>
      <w:r>
        <w:t xml:space="preserve"> correct corner, whereas the group trained initially with geometry spit their choices between the </w:t>
      </w:r>
      <w:proofErr w:type="spellStart"/>
      <w:r>
        <w:t>featurally</w:t>
      </w:r>
      <w:proofErr w:type="spellEnd"/>
      <w:r>
        <w:t xml:space="preserve"> and geometrically correct corners (</w:t>
      </w:r>
      <w:r>
        <w:t>see Fig. 1, panel B)</w:t>
      </w:r>
      <w:r>
        <w:t>. Thus, features dominated unless the birds first learned to reorient on t</w:t>
      </w:r>
      <w:r>
        <w:t>he basis of geometry alone.</w:t>
      </w:r>
    </w:p>
    <w:p w:rsidR="00A10928" w:rsidRDefault="00150B0D">
      <w:r>
        <w:t>To determine whether natural history or pre-experimental experiences might alter the use of geometry or features, Gray and colleagues</w:t>
      </w:r>
      <w:r>
        <w:rPr>
          <w:vertAlign w:val="superscript"/>
        </w:rPr>
        <w:t>39</w:t>
      </w:r>
      <w:r>
        <w:t xml:space="preserve"> tested wild-caught mountain chickadees (</w:t>
      </w:r>
      <w:proofErr w:type="spellStart"/>
      <w:r>
        <w:rPr>
          <w:i/>
        </w:rPr>
        <w:t>Poecile</w:t>
      </w:r>
      <w:proofErr w:type="spellEnd"/>
      <w:r>
        <w:rPr>
          <w:i/>
        </w:rPr>
        <w:t xml:space="preserve"> </w:t>
      </w:r>
      <w:proofErr w:type="spellStart"/>
      <w:r>
        <w:rPr>
          <w:i/>
        </w:rPr>
        <w:t>gambeli</w:t>
      </w:r>
      <w:proofErr w:type="spellEnd"/>
      <w:r>
        <w:t>) on the reorientation task in a rect</w:t>
      </w:r>
      <w:r>
        <w:t>angular enclosure with one distinctive wall. When the distinctive wall feature was adjacent to the goal corner, the feature dominated choice on conflict tests and overshadowed control by geometry - the first demonstration that geometry is not always automa</w:t>
      </w:r>
      <w:r>
        <w:t>tically encoded. In a subsequent study, Batty and colleagues</w:t>
      </w:r>
      <w:r>
        <w:rPr>
          <w:vertAlign w:val="superscript"/>
        </w:rPr>
        <w:t>40</w:t>
      </w:r>
      <w:r>
        <w:t xml:space="preserve"> used a slightly modified procedure and found that some mountain chickadees encoded geometry despite the presence of an adjacent feature wall, but others did not.  Black-capped chickadees, wheth</w:t>
      </w:r>
      <w:r>
        <w:t xml:space="preserve">er reared in the lab or in the wild, showed a greater tendency to use geometry than mountain chickadees. </w:t>
      </w:r>
    </w:p>
    <w:p w:rsidR="00A10928" w:rsidRDefault="00150B0D">
      <w:r>
        <w:t xml:space="preserve">Whether rearing experience affects geometry use appears to depend on species. </w:t>
      </w:r>
      <w:proofErr w:type="spellStart"/>
      <w:r>
        <w:t>Chiandetti</w:t>
      </w:r>
      <w:proofErr w:type="spellEnd"/>
      <w:r>
        <w:t xml:space="preserve"> and Valltorigara</w:t>
      </w:r>
      <w:r>
        <w:rPr>
          <w:vertAlign w:val="superscript"/>
        </w:rPr>
        <w:t>41</w:t>
      </w:r>
      <w:r>
        <w:t xml:space="preserve"> found strong and equivalent use of geometr</w:t>
      </w:r>
      <w:r>
        <w:t xml:space="preserve">ic information for reorientation by newborn chicks whether they were raised in circular or rectangular cages from hatching until testing. Thus, chicks were able to re-orient on the basis of geometry even without prior experience with rectilinear geometry. </w:t>
      </w:r>
      <w:r>
        <w:t>This may not be the case for non-avian species. Brown, Spetch, and Hurd</w:t>
      </w:r>
      <w:r>
        <w:rPr>
          <w:vertAlign w:val="superscript"/>
        </w:rPr>
        <w:t>42</w:t>
      </w:r>
      <w:r>
        <w:t xml:space="preserve"> found that convict cichlid fish (</w:t>
      </w:r>
      <w:proofErr w:type="spellStart"/>
      <w:r>
        <w:rPr>
          <w:i/>
        </w:rPr>
        <w:t>Archocentrus</w:t>
      </w:r>
      <w:proofErr w:type="spellEnd"/>
      <w:r>
        <w:rPr>
          <w:i/>
        </w:rPr>
        <w:t xml:space="preserve"> </w:t>
      </w:r>
      <w:proofErr w:type="spellStart"/>
      <w:r>
        <w:rPr>
          <w:i/>
        </w:rPr>
        <w:t>nigrofasciatus</w:t>
      </w:r>
      <w:proofErr w:type="spellEnd"/>
      <w:r>
        <w:t xml:space="preserve">) reared in circular tanks were more likely to follow features on conflict tests than those reared in rectangular tanks. Likewise, </w:t>
      </w:r>
      <w:proofErr w:type="spellStart"/>
      <w:r>
        <w:t>Twyman</w:t>
      </w:r>
      <w:proofErr w:type="spellEnd"/>
      <w:r>
        <w:t xml:space="preserve">, </w:t>
      </w:r>
      <w:proofErr w:type="spellStart"/>
      <w:r>
        <w:t>Newcombe</w:t>
      </w:r>
      <w:proofErr w:type="spellEnd"/>
      <w:r>
        <w:t>, and Gould</w:t>
      </w:r>
      <w:r>
        <w:rPr>
          <w:vertAlign w:val="superscript"/>
        </w:rPr>
        <w:t>43</w:t>
      </w:r>
      <w:r>
        <w:t xml:space="preserve"> found that mice (</w:t>
      </w:r>
      <w:proofErr w:type="spellStart"/>
      <w:r>
        <w:rPr>
          <w:i/>
        </w:rPr>
        <w:t>Mus</w:t>
      </w:r>
      <w:proofErr w:type="spellEnd"/>
      <w:r>
        <w:rPr>
          <w:i/>
        </w:rPr>
        <w:t xml:space="preserve"> </w:t>
      </w:r>
      <w:proofErr w:type="spellStart"/>
      <w:r>
        <w:rPr>
          <w:i/>
        </w:rPr>
        <w:t>musculus</w:t>
      </w:r>
      <w:proofErr w:type="spellEnd"/>
      <w:r>
        <w:t>) raised in rectangular cages showed evidence of encoding geometry</w:t>
      </w:r>
      <w:r>
        <w:t xml:space="preserve"> even when it was redundant with </w:t>
      </w:r>
      <w:proofErr w:type="spellStart"/>
      <w:r>
        <w:t>featural</w:t>
      </w:r>
      <w:proofErr w:type="spellEnd"/>
      <w:r>
        <w:t xml:space="preserve"> information, whereas mice raised in circular cages did not show evidence of encoding redundant geometry and instead used it only when it was the only cue available. The authors suggested that the malleability of cu</w:t>
      </w:r>
      <w:r>
        <w:t xml:space="preserve">e use for spatial reorientation may reflect the length of the juvenile period. More avian species need to be tested to determine whether the lack of dependence on early experience for use of geometry by chicks is representative of </w:t>
      </w:r>
      <w:proofErr w:type="spellStart"/>
      <w:r>
        <w:t>avians</w:t>
      </w:r>
      <w:proofErr w:type="spellEnd"/>
      <w:r>
        <w:t xml:space="preserve"> in general, or whe</w:t>
      </w:r>
      <w:r>
        <w:t xml:space="preserve">ther it reflects the extreme </w:t>
      </w:r>
      <w:proofErr w:type="spellStart"/>
      <w:r>
        <w:t>precocial</w:t>
      </w:r>
      <w:proofErr w:type="spellEnd"/>
      <w:r>
        <w:t xml:space="preserve"> development of these birds.</w:t>
      </w:r>
    </w:p>
    <w:p w:rsidR="00A10928" w:rsidRDefault="00150B0D">
      <w:r>
        <w:t>When features are used to reorient, an interesting question is whether they are used only as a beacon to approach, or whether they can be used as directional cues. Research with most animal</w:t>
      </w:r>
      <w:r>
        <w:t>s has found that only the features near the goal are used (Bumblebees</w:t>
      </w:r>
      <w:r>
        <w:rPr>
          <w:vertAlign w:val="superscript"/>
        </w:rPr>
        <w:t>44</w:t>
      </w:r>
      <w:r>
        <w:t xml:space="preserve">, </w:t>
      </w:r>
      <w:proofErr w:type="spellStart"/>
      <w:r>
        <w:rPr>
          <w:i/>
        </w:rPr>
        <w:t>Bombus</w:t>
      </w:r>
      <w:proofErr w:type="spellEnd"/>
      <w:r>
        <w:rPr>
          <w:i/>
        </w:rPr>
        <w:t xml:space="preserve"> </w:t>
      </w:r>
      <w:proofErr w:type="spellStart"/>
      <w:r>
        <w:rPr>
          <w:i/>
        </w:rPr>
        <w:t>terrestris</w:t>
      </w:r>
      <w:proofErr w:type="spellEnd"/>
      <w:r>
        <w:t>; chicks</w:t>
      </w:r>
      <w:r>
        <w:rPr>
          <w:vertAlign w:val="superscript"/>
        </w:rPr>
        <w:t>26</w:t>
      </w:r>
      <w:r>
        <w:t xml:space="preserve">; </w:t>
      </w:r>
      <w:proofErr w:type="spellStart"/>
      <w:r>
        <w:t>redtail</w:t>
      </w:r>
      <w:proofErr w:type="spellEnd"/>
      <w:r>
        <w:t xml:space="preserve"> </w:t>
      </w:r>
      <w:proofErr w:type="spellStart"/>
      <w:r>
        <w:t>spinefin</w:t>
      </w:r>
      <w:proofErr w:type="spellEnd"/>
      <w:r>
        <w:t xml:space="preserve"> fish</w:t>
      </w:r>
      <w:r>
        <w:rPr>
          <w:vertAlign w:val="superscript"/>
        </w:rPr>
        <w:t>45</w:t>
      </w:r>
      <w:r>
        <w:t xml:space="preserve">, </w:t>
      </w:r>
      <w:proofErr w:type="spellStart"/>
      <w:r>
        <w:rPr>
          <w:i/>
        </w:rPr>
        <w:t>Xenotoca</w:t>
      </w:r>
      <w:proofErr w:type="spellEnd"/>
      <w:r>
        <w:rPr>
          <w:i/>
        </w:rPr>
        <w:t xml:space="preserve"> </w:t>
      </w:r>
      <w:proofErr w:type="spellStart"/>
      <w:r>
        <w:rPr>
          <w:i/>
        </w:rPr>
        <w:t>eiseni</w:t>
      </w:r>
      <w:proofErr w:type="spellEnd"/>
      <w:r>
        <w:t>), suggesting that they may serve as beacons. Pigeons, however, can use the features at distal corners in the reor</w:t>
      </w:r>
      <w:r>
        <w:t>ientation task (</w:t>
      </w:r>
      <w:r>
        <w:t>see Fig. 1, panel C</w:t>
      </w:r>
      <w:proofErr w:type="gramStart"/>
      <w:r>
        <w:t>)</w:t>
      </w:r>
      <w:r>
        <w:rPr>
          <w:vertAlign w:val="superscript"/>
        </w:rPr>
        <w:t>25,46</w:t>
      </w:r>
      <w:proofErr w:type="gramEnd"/>
      <w:r>
        <w:t xml:space="preserve">, suggesting a sophisticated use of </w:t>
      </w:r>
      <w:proofErr w:type="spellStart"/>
      <w:r>
        <w:t>featural</w:t>
      </w:r>
      <w:proofErr w:type="spellEnd"/>
      <w:r>
        <w:t xml:space="preserve"> information. Their use of geometric information is also </w:t>
      </w:r>
      <w:r>
        <w:lastRenderedPageBreak/>
        <w:t>sophisticated. For example, pigeons can use relative geometric shape extracted away from exact sizes</w:t>
      </w:r>
      <w:r>
        <w:rPr>
          <w:vertAlign w:val="superscript"/>
        </w:rPr>
        <w:t>47</w:t>
      </w:r>
      <w:r>
        <w:t>, and they c</w:t>
      </w:r>
      <w:r>
        <w:t>an orient on the basis of floor slope</w:t>
      </w:r>
      <w:r>
        <w:rPr>
          <w:vertAlign w:val="superscript"/>
        </w:rPr>
        <w:t>48</w:t>
      </w:r>
      <w:r>
        <w:t>. Chicks</w:t>
      </w:r>
      <w:r>
        <w:rPr>
          <w:vertAlign w:val="superscript"/>
        </w:rPr>
        <w:t>49</w:t>
      </w:r>
      <w:r>
        <w:t>, pigeons</w:t>
      </w:r>
      <w:r>
        <w:rPr>
          <w:vertAlign w:val="superscript"/>
        </w:rPr>
        <w:t>50</w:t>
      </w:r>
      <w:proofErr w:type="gramStart"/>
      <w:r>
        <w:rPr>
          <w:vertAlign w:val="superscript"/>
        </w:rPr>
        <w:t>,51</w:t>
      </w:r>
      <w:proofErr w:type="gramEnd"/>
      <w:r>
        <w:t xml:space="preserve"> and Clark’s nutcrackers</w:t>
      </w:r>
      <w:r>
        <w:rPr>
          <w:vertAlign w:val="superscript"/>
        </w:rPr>
        <w:t>52</w:t>
      </w:r>
      <w:r>
        <w:t xml:space="preserve"> can also use the angular amplitude of corners to orient. In nature, celestial cues and path integration play an important role in avian navigation</w:t>
      </w:r>
      <w:r>
        <w:rPr>
          <w:vertAlign w:val="superscript"/>
        </w:rPr>
        <w:t>53</w:t>
      </w:r>
      <w:r>
        <w:t>, but even in cons</w:t>
      </w:r>
      <w:r>
        <w:t>trained artificial environments, birds can make use of many different sources of information to regain orientation.</w:t>
      </w:r>
    </w:p>
    <w:p w:rsidR="00A10928" w:rsidRDefault="00150B0D">
      <w:r>
        <w:rPr>
          <w:b/>
        </w:rPr>
        <w:t>Cue use for goal localization</w:t>
      </w:r>
    </w:p>
    <w:p w:rsidR="00A10928" w:rsidRDefault="00150B0D">
      <w:r>
        <w:t>Orienting in an environment is often not the only step necessary to find a goal; the location of the goal with</w:t>
      </w:r>
      <w:r>
        <w:t>in the environment must still be determined. If distinctive cues are present at the goal, directly approaching these cues (i.e., “beaconing”) may be sufficient to find the goal. However, if the goal is not directly marked by distinctive cues, then its loca</w:t>
      </w:r>
      <w:r>
        <w:t>tion may be remembered on the basis of more distant cues.  Navigating on the basis of distant cues is referred to as piloting. These processes have been extensively studied in many avian species.</w:t>
      </w:r>
    </w:p>
    <w:p w:rsidR="00A10928" w:rsidRDefault="00150B0D">
      <w:r>
        <w:t>As with the use of cues to orient, birds appear to be flexib</w:t>
      </w:r>
      <w:r>
        <w:t>le in which cues they use to locate a goal, but they show preferences in their cue use when confronted with conflicting information. For example, Spetch and Edwards</w:t>
      </w:r>
      <w:r>
        <w:rPr>
          <w:vertAlign w:val="superscript"/>
        </w:rPr>
        <w:t>54</w:t>
      </w:r>
      <w:r>
        <w:t xml:space="preserve"> trained pigeons to find food in the middle of three cartons that were aligned in a fixed </w:t>
      </w:r>
      <w:r>
        <w:t>location along one wall of a room; this provided redundant local cues (position in array of cartons) and global uses (location in the room). Subsequently, the birds were given three kinds of unreinforced tests: local-only (the cartons were moved to a new l</w:t>
      </w:r>
      <w:r>
        <w:t xml:space="preserve">ocation in the room to negate the global information), global-only (one carton was removed to eliminate the local position information) and conflict (cartons shifted so that the local and global cues indicated different cartons). The pigeons significantly </w:t>
      </w:r>
      <w:r>
        <w:t>chose the correct carton on the basis of global or local cues alone, but the conflict tests showed dominance by the local positional cues. They interpreted these results in terms of hierarchical redundant cue use, in which one source of information is pref</w:t>
      </w:r>
      <w:r>
        <w:t xml:space="preserve">erred but others are also encoded as backups if the preferred one is not available. This type of hierarchical redundant cue use has also been proposed for other aspects of spatial behavior such as homing behavior in pigeons, in which the sun serves as the </w:t>
      </w:r>
      <w:r>
        <w:t>primary compass cue but other cues serve as a backup when skies are fully overcast</w:t>
      </w:r>
      <w:r>
        <w:rPr>
          <w:vertAlign w:val="superscript"/>
        </w:rPr>
        <w:t>55</w:t>
      </w:r>
      <w:r>
        <w:t>.</w:t>
      </w:r>
    </w:p>
    <w:p w:rsidR="00A10928" w:rsidRDefault="00150B0D">
      <w:r>
        <w:t>The specific cue that dominates depends upon many organismic and stimulus factors. For example, using a similar procedure of training with redundant cues followed by conf</w:t>
      </w:r>
      <w:r>
        <w:t>lict tests, Brodbeck</w:t>
      </w:r>
      <w:r>
        <w:rPr>
          <w:vertAlign w:val="superscript"/>
        </w:rPr>
        <w:t>56</w:t>
      </w:r>
      <w:r>
        <w:t xml:space="preserve"> found that black-capped chickadees showed dominance of global location over local feeder cues, whereas dark-eyed juncos (</w:t>
      </w:r>
      <w:r>
        <w:rPr>
          <w:i/>
        </w:rPr>
        <w:t xml:space="preserve">Junco </w:t>
      </w:r>
      <w:proofErr w:type="spellStart"/>
      <w:r>
        <w:rPr>
          <w:i/>
        </w:rPr>
        <w:t>hyemalis</w:t>
      </w:r>
      <w:proofErr w:type="spellEnd"/>
      <w:r>
        <w:t xml:space="preserve">) showed no preference. </w:t>
      </w:r>
      <w:proofErr w:type="spellStart"/>
      <w:r>
        <w:t>Legge</w:t>
      </w:r>
      <w:proofErr w:type="spellEnd"/>
      <w:r>
        <w:t>, Spetch and Batty</w:t>
      </w:r>
      <w:r>
        <w:rPr>
          <w:vertAlign w:val="superscript"/>
        </w:rPr>
        <w:t>57</w:t>
      </w:r>
      <w:r>
        <w:t xml:space="preserve"> tested pigeons on a touch-screen task with local</w:t>
      </w:r>
      <w:r>
        <w:t xml:space="preserve"> (middle position in array), and global cues (location on screen) and found that local cues dominated when the array was aligned horizontally but the dominance reversed when the array was aligned vertically. Healy and Hurly</w:t>
      </w:r>
      <w:r>
        <w:rPr>
          <w:vertAlign w:val="superscript"/>
        </w:rPr>
        <w:t>58</w:t>
      </w:r>
      <w:r>
        <w:t xml:space="preserve"> found that hummingbirds showed</w:t>
      </w:r>
      <w:r>
        <w:t xml:space="preserve"> dominance by the position in an array when the feeders were spaced close together but showed dominance by the absolute location in the field when the array of feeders was spaced farther apart. Cue preferences were found to be lateralized for chicks</w:t>
      </w:r>
      <w:r>
        <w:rPr>
          <w:vertAlign w:val="superscript"/>
        </w:rPr>
        <w:t>59</w:t>
      </w:r>
      <w:r>
        <w:t>: whe</w:t>
      </w:r>
      <w:r>
        <w:t>n trained to find a goal in the center of enclosure by a beacon, chicks followed the beacon on subsequent beacon-shift tests if using their right eye (left hemisphere) but continued to search in the center if using their left eye (right hemisphere).</w:t>
      </w:r>
    </w:p>
    <w:p w:rsidR="00A10928" w:rsidRDefault="00150B0D">
      <w:r>
        <w:t xml:space="preserve">Birds </w:t>
      </w:r>
      <w:r>
        <w:t>also show experiential flexibility in their use of different sources of information.  For example, Gould-</w:t>
      </w:r>
      <w:proofErr w:type="spellStart"/>
      <w:r>
        <w:t>Beierle</w:t>
      </w:r>
      <w:proofErr w:type="spellEnd"/>
      <w:r>
        <w:t xml:space="preserve"> and Kamil</w:t>
      </w:r>
      <w:r>
        <w:rPr>
          <w:vertAlign w:val="superscript"/>
        </w:rPr>
        <w:t>60</w:t>
      </w:r>
      <w:r>
        <w:t xml:space="preserve"> reported that Clark’s nutcrackers showed dominance of global location </w:t>
      </w:r>
      <w:r>
        <w:lastRenderedPageBreak/>
        <w:t>over a local nearby landmark, but the nutcrackers showed good</w:t>
      </w:r>
      <w:r>
        <w:t xml:space="preserve"> control by the local landmark if the goal was moved during training, thereby negating the global information.  Similarly, pigeons</w:t>
      </w:r>
      <w:r>
        <w:rPr>
          <w:vertAlign w:val="superscript"/>
        </w:rPr>
        <w:t>61</w:t>
      </w:r>
      <w:r>
        <w:t xml:space="preserve"> and nutcrackers</w:t>
      </w:r>
      <w:r>
        <w:rPr>
          <w:vertAlign w:val="superscript"/>
        </w:rPr>
        <w:t>62</w:t>
      </w:r>
      <w:r>
        <w:t xml:space="preserve"> showed preferential control by absolute over relational distances when both were reliable cues in trainin</w:t>
      </w:r>
      <w:r>
        <w:t>g, but used relational distance when absolute distance was not a reliable cue</w:t>
      </w:r>
      <w:r>
        <w:rPr>
          <w:vertAlign w:val="superscript"/>
        </w:rPr>
        <w:t>63,64</w:t>
      </w:r>
      <w:r>
        <w:t>. Finally, within the same general class of cues (local discrete landmarks), preference depends on factors such as proximity to the goal</w:t>
      </w:r>
      <w:r>
        <w:rPr>
          <w:vertAlign w:val="superscript"/>
        </w:rPr>
        <w:t>65</w:t>
      </w:r>
      <w:r>
        <w:t xml:space="preserve">.  </w:t>
      </w:r>
    </w:p>
    <w:p w:rsidR="00A10928" w:rsidRDefault="00150B0D">
      <w:r>
        <w:t>The above examples indicate that</w:t>
      </w:r>
      <w:r>
        <w:t xml:space="preserve"> birds preferentially respond to whichever cues are most salient, reliable or informative, but they attend to other sources of information as well. Interestingly, although birds show hierarchical preferences in situations demanding a discrete choice among </w:t>
      </w:r>
      <w:r>
        <w:t>search locations, their behavior in situations that allow search within a continuous space suggests that even more sophisticated integration processes may operate. For example, birds often shift their search only partway toward a shifted landmark</w:t>
      </w:r>
      <w:r>
        <w:rPr>
          <w:vertAlign w:val="superscript"/>
        </w:rPr>
        <w:t>20</w:t>
      </w:r>
      <w:proofErr w:type="gramStart"/>
      <w:r>
        <w:rPr>
          <w:vertAlign w:val="superscript"/>
        </w:rPr>
        <w:t>,21</w:t>
      </w:r>
      <w:proofErr w:type="gramEnd"/>
      <w:r>
        <w:t>, sug</w:t>
      </w:r>
      <w:r>
        <w:t>gesting a compromise between the shifted cues and other non-shifted cues. Legge</w:t>
      </w:r>
      <w:r>
        <w:rPr>
          <w:vertAlign w:val="superscript"/>
        </w:rPr>
        <w:t>66</w:t>
      </w:r>
      <w:r>
        <w:t xml:space="preserve"> found that a model of Bayesian integration in which the spatial cues are weighted by their reliability</w:t>
      </w:r>
      <w:r>
        <w:rPr>
          <w:vertAlign w:val="superscript"/>
        </w:rPr>
        <w:t>67</w:t>
      </w:r>
      <w:r>
        <w:t xml:space="preserve"> fit pigeons’ search behavior better than models based on independent </w:t>
      </w:r>
      <w:r>
        <w:t>cue use. Interestingly, pigeons have even been shown to integrate both temporal and spatial information to determine a single criterion for when to respond</w:t>
      </w:r>
      <w:r>
        <w:rPr>
          <w:vertAlign w:val="superscript"/>
        </w:rPr>
        <w:t>68</w:t>
      </w:r>
      <w:r>
        <w:t xml:space="preserve">; this finding revealed an ability to centrally integrate information from fundamentally different </w:t>
      </w:r>
      <w:r>
        <w:t xml:space="preserve">sources, one based on an internal sense of time and one based on visual perception of a location in space.  </w:t>
      </w:r>
    </w:p>
    <w:p w:rsidR="00A10928" w:rsidRDefault="00150B0D">
      <w:r>
        <w:t>It is thus readily apparent that birds’ orientation and navigation depend heavily on the flexible use of multiple sources and elements of informati</w:t>
      </w:r>
      <w:r>
        <w:t>on. How birds organize information and learn relationships between stimuli is also critical to the development of categories and concepts, especially in vocal-learning birds that may serve as a non-human analog of language learning and communication, which</w:t>
      </w:r>
      <w:r>
        <w:t xml:space="preserve"> will be the focus of the next section.</w:t>
      </w:r>
    </w:p>
    <w:p w:rsidR="00A10928" w:rsidRDefault="00150B0D">
      <w:r>
        <w:rPr>
          <w:b/>
          <w:sz w:val="24"/>
        </w:rPr>
        <w:t>VOCAL COMMUNICATION AND CATEGORY LEARNING</w:t>
      </w:r>
    </w:p>
    <w:p w:rsidR="00A10928" w:rsidRDefault="00150B0D">
      <w:r>
        <w:t>For more than 50 years, songbirds have been an increasingly popular species to use as a model for human speech, owing to the remarkable similarities between humans and songbi</w:t>
      </w:r>
      <w:r>
        <w:t>rds during vocal acquisition</w:t>
      </w:r>
      <w:r>
        <w:rPr>
          <w:vertAlign w:val="superscript"/>
        </w:rPr>
        <w:t>69</w:t>
      </w:r>
      <w:proofErr w:type="gramStart"/>
      <w:r>
        <w:rPr>
          <w:vertAlign w:val="superscript"/>
        </w:rPr>
        <w:t>,70</w:t>
      </w:r>
      <w:proofErr w:type="gramEnd"/>
      <w:r>
        <w:t>, including that songbirds learn their songs (and other vocalizations) from adult conspecifics. Songbirds’ singing and calling behaviour (collectively referred to as vocal communication) is critical to their survival as ind</w:t>
      </w:r>
      <w:r>
        <w:t>ividuals and as species. Males produce song to attract a mate and to defend their territory, while females attend to these songs and singing contests to select a mate</w:t>
      </w:r>
      <w:r>
        <w:rPr>
          <w:vertAlign w:val="superscript"/>
        </w:rPr>
        <w:t>71</w:t>
      </w:r>
      <w:r>
        <w:t>. In addition, females of tropical species commonly produce song</w:t>
      </w:r>
      <w:r>
        <w:rPr>
          <w:vertAlign w:val="superscript"/>
        </w:rPr>
        <w:t>72</w:t>
      </w:r>
      <w:r>
        <w:t>, and there is increas</w:t>
      </w:r>
      <w:r>
        <w:t>ing evidence that females of many temperate songbird species produce songs as well</w:t>
      </w:r>
      <w:r>
        <w:rPr>
          <w:vertAlign w:val="superscript"/>
        </w:rPr>
        <w:t>73-75</w:t>
      </w:r>
      <w:r>
        <w:t>. Both sexes also produce calls (some learned and some not) that are critical to their survival, as these vocalizations provide information about predators, food, and the whereabouts of other members of their species. Likewise, songbirds can attend to othe</w:t>
      </w:r>
      <w:r>
        <w:t>r individuals’ vocalizations to identify and discriminate between individuals</w:t>
      </w:r>
      <w:r>
        <w:rPr>
          <w:vertAlign w:val="superscript"/>
        </w:rPr>
        <w:t>76-78</w:t>
      </w:r>
      <w:r>
        <w:t>, flocks</w:t>
      </w:r>
      <w:r>
        <w:rPr>
          <w:vertAlign w:val="superscript"/>
        </w:rPr>
        <w:t>79</w:t>
      </w:r>
      <w:proofErr w:type="gramStart"/>
      <w:r>
        <w:rPr>
          <w:vertAlign w:val="superscript"/>
        </w:rPr>
        <w:t>,80</w:t>
      </w:r>
      <w:proofErr w:type="gramEnd"/>
      <w:r>
        <w:t>, and territory neighbours or strangers</w:t>
      </w:r>
      <w:r>
        <w:rPr>
          <w:vertAlign w:val="superscript"/>
        </w:rPr>
        <w:t>81</w:t>
      </w:r>
      <w:r>
        <w:t>.</w:t>
      </w:r>
    </w:p>
    <w:p w:rsidR="00A10928" w:rsidRDefault="00150B0D">
      <w:bookmarkStart w:id="0" w:name="h.gjdgxs" w:colFirst="0" w:colLast="0"/>
      <w:bookmarkEnd w:id="0"/>
      <w:r>
        <w:t>Some songbird species, such as song sparrows (</w:t>
      </w:r>
      <w:proofErr w:type="spellStart"/>
      <w:r>
        <w:rPr>
          <w:i/>
        </w:rPr>
        <w:t>Melospiza</w:t>
      </w:r>
      <w:proofErr w:type="spellEnd"/>
      <w:r>
        <w:rPr>
          <w:i/>
        </w:rPr>
        <w:t xml:space="preserve"> </w:t>
      </w:r>
      <w:proofErr w:type="spellStart"/>
      <w:r>
        <w:rPr>
          <w:i/>
        </w:rPr>
        <w:t>melodia</w:t>
      </w:r>
      <w:proofErr w:type="spellEnd"/>
      <w:r>
        <w:t>), have repertoires of song types</w:t>
      </w:r>
      <w:r>
        <w:rPr>
          <w:vertAlign w:val="superscript"/>
        </w:rPr>
        <w:t>82</w:t>
      </w:r>
      <w:r>
        <w:t>; that is, they sing several different songs that can be sorted into types with similar acoustic structure. Not only do birds produce acoustically distinct song types, but they also produce variants of these types. Playback experiments with song sparrows h</w:t>
      </w:r>
      <w:r>
        <w:t xml:space="preserve">ave shown that singing birds respond more aggressively when songs of matching types are presented to them (i.e., songs similar to the song the </w:t>
      </w:r>
      <w:r>
        <w:lastRenderedPageBreak/>
        <w:t>focal bird is currently singing), compared to playback of songs that are produced by the same bird, but are not a</w:t>
      </w:r>
      <w:r>
        <w:t xml:space="preserve"> type-match</w:t>
      </w:r>
      <w:r>
        <w:rPr>
          <w:vertAlign w:val="superscript"/>
        </w:rPr>
        <w:t>83</w:t>
      </w:r>
      <w:r>
        <w:t>. This elegantly demonstrates category perception, wherein stimuli are sorted into groups based on perceptual similarity, in a wild population of birds performing biologically relevant behaviours (i.e., territorial defense).</w:t>
      </w:r>
    </w:p>
    <w:p w:rsidR="00A10928" w:rsidRDefault="00150B0D">
      <w:r>
        <w:t>We and others have</w:t>
      </w:r>
      <w:r>
        <w:t xml:space="preserve"> used operant conditioning to probe perceptual and cognitive abilities in laboratory-based experiments, allowing us to study behaviour and perception without the uncontrolled variables experienced by field researchers (e.g., acoustic disturbances), and to </w:t>
      </w:r>
      <w:r>
        <w:t>also allow us to test the perception of vocalizations by males and females out of breeding season. Our operant methodology has been specifically adapted to assess perception and cognition in small bird species, and songbirds in particular. Briefly, we trai</w:t>
      </w:r>
      <w:r>
        <w:t>n birds to wait on a request perch until a stimulus plays. Once the stimulus has been selected and played, over many trials, birds learn through trial and error which stimuli are positive (rewarded with access to food) and which stimuli are negative (unrew</w:t>
      </w:r>
      <w:r>
        <w:t>arded and resulting in the houselights being extinguished; see Sturdy and Weisman</w:t>
      </w:r>
      <w:r>
        <w:rPr>
          <w:vertAlign w:val="superscript"/>
        </w:rPr>
        <w:t>84</w:t>
      </w:r>
      <w:r>
        <w:t xml:space="preserve"> for a detailed description of the operant apparatus). A primary focus for the past several years has been to use this operant go/no-go procedure to illuminate how songbirds</w:t>
      </w:r>
      <w:r>
        <w:t xml:space="preserve"> perceive natural, open-ended categories that are biologically-relevant. This has led us to design experiments aimed at understanding how songbirds discriminate conspecific (same species) and </w:t>
      </w:r>
      <w:proofErr w:type="spellStart"/>
      <w:r>
        <w:t>heterospecific</w:t>
      </w:r>
      <w:proofErr w:type="spellEnd"/>
      <w:r>
        <w:t xml:space="preserve"> (other species) vocalizations, and how these disc</w:t>
      </w:r>
      <w:r>
        <w:t>riminations may be at the level of categories or even abstract concepts.</w:t>
      </w:r>
    </w:p>
    <w:p w:rsidR="00A10928" w:rsidRDefault="00150B0D">
      <w:r>
        <w:rPr>
          <w:b/>
        </w:rPr>
        <w:t>Open-ended categorization</w:t>
      </w:r>
    </w:p>
    <w:p w:rsidR="00A10928" w:rsidRDefault="00150B0D">
      <w:r>
        <w:t>One key function that animal signals serve is that of species marker; that is, the signal receiver can differentiate animal signals by species. That an acous</w:t>
      </w:r>
      <w:r>
        <w:t>tic signal can perform this function is advantageous for many reasons; for example, acoustic signals can function over long distance, and in habitats that contain physical barriers for visual signals. Animals that can rapidly and accurately discriminate si</w:t>
      </w:r>
      <w:r>
        <w:t xml:space="preserve">gnals on the basis of the species emitting such signals can avoid lost time devoted to signals produced by </w:t>
      </w:r>
      <w:proofErr w:type="spellStart"/>
      <w:r>
        <w:t>heterospecifics</w:t>
      </w:r>
      <w:proofErr w:type="spellEnd"/>
      <w:r>
        <w:t xml:space="preserve"> and instead attend to, and act upon, signals from conspecifics. This need for speed and accuracy in decision making is what initially</w:t>
      </w:r>
      <w:r>
        <w:t xml:space="preserve"> led us to investigate how birds performed such discrimination tasks. How could animals both perform such an important skill expeditiously and accurately? To begin to answer this question, researchers can use operant conditioning to test auditory perceptio</w:t>
      </w:r>
      <w:r>
        <w:t>n in birds, and examine cognitive mechanisms for quickly sorting “objects” into classes (i.e., open-ended categorization).</w:t>
      </w:r>
    </w:p>
    <w:p w:rsidR="00A10928" w:rsidRDefault="00150B0D">
      <w:r>
        <w:t>Open-ended categorization is the ability, once thought to be the domain only of humans, to classify items flexibly into categories. O</w:t>
      </w:r>
      <w:r>
        <w:t xml:space="preserve">nce an animal perceives the bounds of class membership (what defines a class, and which stimuli fit in that class), they can then sort new instances of members from that class quickly and easily without the need to continually learn contingencies for each </w:t>
      </w:r>
      <w:r>
        <w:t xml:space="preserve">new stimulus. Birds that can identify the species of signaller from an acoustic signal through this mechanism can, for example, avoid unnecessary conflicts by classifying the signaller as either conspecific or </w:t>
      </w:r>
      <w:proofErr w:type="spellStart"/>
      <w:r>
        <w:t>heterospecific</w:t>
      </w:r>
      <w:proofErr w:type="spellEnd"/>
      <w:r>
        <w:t>. Using one of our main study sp</w:t>
      </w:r>
      <w:r>
        <w:t>ecies as an example, black-capped chickadees that identify a bird call as “black-capped chickadee” in an open-ended manner do not require experience with every possible call produced from a bird of every species; once the species-category “black-capped chi</w:t>
      </w:r>
      <w:r>
        <w:t xml:space="preserve">ckadee” is learned, newly-encountered calls can be sorted and acted upon as appropriate. This ability may even allow birds to identify individuals. Using an operant </w:t>
      </w:r>
      <w:r>
        <w:lastRenderedPageBreak/>
        <w:t>discrimination task, Weary and Krebs</w:t>
      </w:r>
      <w:r>
        <w:rPr>
          <w:vertAlign w:val="superscript"/>
        </w:rPr>
        <w:t>85</w:t>
      </w:r>
      <w:r>
        <w:t xml:space="preserve"> demonstrated that great tits (</w:t>
      </w:r>
      <w:proofErr w:type="spellStart"/>
      <w:r>
        <w:rPr>
          <w:i/>
        </w:rPr>
        <w:t>Parus</w:t>
      </w:r>
      <w:proofErr w:type="spellEnd"/>
      <w:r>
        <w:rPr>
          <w:i/>
        </w:rPr>
        <w:t xml:space="preserve"> major</w:t>
      </w:r>
      <w:r>
        <w:t>), when tra</w:t>
      </w:r>
      <w:r>
        <w:t>ined to discriminate between the songs produced by two males, continued to discriminate based on individual when tested with novel songs produced by the same two males. These results suggest that in the wild, birds would be able to identify a singing male,</w:t>
      </w:r>
      <w:r>
        <w:t xml:space="preserve"> even without learning all of his song types; in other words, birds could use categorization to identify individuals.</w:t>
      </w:r>
    </w:p>
    <w:p w:rsidR="00A10928" w:rsidRDefault="00150B0D">
      <w:r>
        <w:t>Early research on categorization in songbirds analyzed individual components of zebra finch (</w:t>
      </w:r>
      <w:proofErr w:type="spellStart"/>
      <w:r>
        <w:rPr>
          <w:i/>
        </w:rPr>
        <w:t>Taeniopygia</w:t>
      </w:r>
      <w:proofErr w:type="spellEnd"/>
      <w:r>
        <w:rPr>
          <w:i/>
        </w:rPr>
        <w:t xml:space="preserve"> </w:t>
      </w:r>
      <w:proofErr w:type="spellStart"/>
      <w:r>
        <w:rPr>
          <w:i/>
        </w:rPr>
        <w:t>guttata</w:t>
      </w:r>
      <w:proofErr w:type="spellEnd"/>
      <w:r>
        <w:t>) songs, with three main g</w:t>
      </w:r>
      <w:r>
        <w:t>oals: (1) sort song notes into types, (2) confirm that birds perceived the vocal categories contained in their songs and calls in a manner consistent with how human scientists had sorted them, and (3) determine whether songbirds, like other species tested,</w:t>
      </w:r>
      <w:r>
        <w:t xml:space="preserve"> perceived categories in an open-ended manner</w:t>
      </w:r>
      <w:r>
        <w:rPr>
          <w:vertAlign w:val="superscript"/>
        </w:rPr>
        <w:t>86</w:t>
      </w:r>
      <w:proofErr w:type="gramStart"/>
      <w:r>
        <w:rPr>
          <w:vertAlign w:val="superscript"/>
        </w:rPr>
        <w:t>,87</w:t>
      </w:r>
      <w:proofErr w:type="gramEnd"/>
      <w:r>
        <w:t xml:space="preserve">. These studies provided a proof of concept that, at the level of the individual song and call notes, birds could perceive their own species vocal classes as open-ended categories. </w:t>
      </w:r>
    </w:p>
    <w:p w:rsidR="00A10928" w:rsidRDefault="00150B0D">
      <w:r>
        <w:rPr>
          <w:b/>
        </w:rPr>
        <w:t>Chickadees as a model sy</w:t>
      </w:r>
      <w:r>
        <w:rPr>
          <w:b/>
        </w:rPr>
        <w:t>stem for communication</w:t>
      </w:r>
    </w:p>
    <w:p w:rsidR="00A10928" w:rsidRDefault="00150B0D">
      <w:r>
        <w:t xml:space="preserve">Open-ended classification would be important for many species, but especially for black-capped chickadees that produce several variants of their </w:t>
      </w:r>
      <w:r>
        <w:rPr>
          <w:i/>
        </w:rPr>
        <w:t>chick-a-</w:t>
      </w:r>
      <w:proofErr w:type="spellStart"/>
      <w:r>
        <w:rPr>
          <w:i/>
        </w:rPr>
        <w:t>dee</w:t>
      </w:r>
      <w:proofErr w:type="spellEnd"/>
      <w:r>
        <w:t xml:space="preserve"> call with differences in note composition thought to relate to different con</w:t>
      </w:r>
      <w:r>
        <w:t>texts. North American chickadees serve as an excellent model for understanding learning, cognition, and behaviour; by approaching communication in this species from several, convergent avenues, including the fundamental aspects of their vocalizations (bioa</w:t>
      </w:r>
      <w:r>
        <w:t>coustics), researchers have begun to piece together chickadees’ communication systems and the proximate mechanisms underlying them. This is critical to further studies aimed at deciphering the mechanisms that figure most prominently in discrimination and c</w:t>
      </w:r>
      <w:r>
        <w:t xml:space="preserve">lassification of conspecific and </w:t>
      </w:r>
      <w:proofErr w:type="spellStart"/>
      <w:r>
        <w:t>heterospecific</w:t>
      </w:r>
      <w:proofErr w:type="spellEnd"/>
      <w:r>
        <w:t xml:space="preserve"> vocalizations.</w:t>
      </w:r>
    </w:p>
    <w:p w:rsidR="00A10928" w:rsidRDefault="00150B0D">
      <w:r>
        <w:t xml:space="preserve">In describing the </w:t>
      </w:r>
      <w:r>
        <w:rPr>
          <w:i/>
        </w:rPr>
        <w:t>chick-a-</w:t>
      </w:r>
      <w:proofErr w:type="spellStart"/>
      <w:r>
        <w:rPr>
          <w:i/>
        </w:rPr>
        <w:t>dee</w:t>
      </w:r>
      <w:proofErr w:type="spellEnd"/>
      <w:r>
        <w:rPr>
          <w:i/>
        </w:rPr>
        <w:t xml:space="preserve"> </w:t>
      </w:r>
      <w:r>
        <w:t xml:space="preserve">call produced by black-capped chickadees (see Fig. 2a), </w:t>
      </w:r>
      <w:proofErr w:type="spellStart"/>
      <w:r>
        <w:t>Ficken</w:t>
      </w:r>
      <w:proofErr w:type="spellEnd"/>
      <w:r>
        <w:t xml:space="preserve">, </w:t>
      </w:r>
      <w:proofErr w:type="spellStart"/>
      <w:r>
        <w:t>Ficken</w:t>
      </w:r>
      <w:proofErr w:type="spellEnd"/>
      <w:r>
        <w:t>, and Witkin</w:t>
      </w:r>
      <w:r>
        <w:rPr>
          <w:vertAlign w:val="superscript"/>
        </w:rPr>
        <w:t>88</w:t>
      </w:r>
      <w:r>
        <w:t xml:space="preserve"> noted four distinct note types: A, B, C, D. Since this description by </w:t>
      </w:r>
      <w:proofErr w:type="spellStart"/>
      <w:r>
        <w:t>Ficken</w:t>
      </w:r>
      <w:proofErr w:type="spellEnd"/>
      <w:r>
        <w:t xml:space="preserve"> a</w:t>
      </w:r>
      <w:r>
        <w:t xml:space="preserve">nd colleagues, additional studies using various </w:t>
      </w:r>
      <w:proofErr w:type="spellStart"/>
      <w:r>
        <w:t>bioacoustical</w:t>
      </w:r>
      <w:proofErr w:type="spellEnd"/>
      <w:r>
        <w:t xml:space="preserve"> and other statistical procedures and neural networks have provided evidence that the </w:t>
      </w:r>
      <w:r>
        <w:rPr>
          <w:i/>
        </w:rPr>
        <w:t>chick-a-</w:t>
      </w:r>
      <w:proofErr w:type="spellStart"/>
      <w:r>
        <w:rPr>
          <w:i/>
        </w:rPr>
        <w:t>dee</w:t>
      </w:r>
      <w:proofErr w:type="spellEnd"/>
      <w:r>
        <w:rPr>
          <w:i/>
        </w:rPr>
        <w:t xml:space="preserve"> </w:t>
      </w:r>
      <w:r>
        <w:t>call notes produced by black-capped chickadees are natural categories</w:t>
      </w:r>
      <w:r>
        <w:rPr>
          <w:vertAlign w:val="superscript"/>
        </w:rPr>
        <w:t>89-91</w:t>
      </w:r>
      <w:r>
        <w:t xml:space="preserve">. Additionally, </w:t>
      </w:r>
      <w:proofErr w:type="spellStart"/>
      <w:r>
        <w:t>bioacou</w:t>
      </w:r>
      <w:r>
        <w:t>stic</w:t>
      </w:r>
      <w:proofErr w:type="spellEnd"/>
      <w:r>
        <w:t xml:space="preserve"> analyses have been used to describe the </w:t>
      </w:r>
      <w:r>
        <w:rPr>
          <w:i/>
        </w:rPr>
        <w:t>chick-a-</w:t>
      </w:r>
      <w:proofErr w:type="spellStart"/>
      <w:r>
        <w:rPr>
          <w:i/>
        </w:rPr>
        <w:t>dee</w:t>
      </w:r>
      <w:proofErr w:type="spellEnd"/>
      <w:r>
        <w:rPr>
          <w:i/>
        </w:rPr>
        <w:t xml:space="preserve"> </w:t>
      </w:r>
      <w:r>
        <w:t>call notes produced by other North American chickadees (mountain chickadees</w:t>
      </w:r>
      <w:r>
        <w:rPr>
          <w:vertAlign w:val="superscript"/>
        </w:rPr>
        <w:t>92</w:t>
      </w:r>
      <w:r>
        <w:t>; Carolina chickadees</w:t>
      </w:r>
      <w:r>
        <w:rPr>
          <w:vertAlign w:val="superscript"/>
        </w:rPr>
        <w:t>93</w:t>
      </w:r>
      <w:r>
        <w:t xml:space="preserve">, </w:t>
      </w:r>
      <w:proofErr w:type="spellStart"/>
      <w:r>
        <w:rPr>
          <w:i/>
        </w:rPr>
        <w:t>Poecile</w:t>
      </w:r>
      <w:proofErr w:type="spellEnd"/>
      <w:r>
        <w:rPr>
          <w:i/>
        </w:rPr>
        <w:t xml:space="preserve"> </w:t>
      </w:r>
      <w:proofErr w:type="spellStart"/>
      <w:r>
        <w:rPr>
          <w:i/>
        </w:rPr>
        <w:t>carolinensis</w:t>
      </w:r>
      <w:proofErr w:type="spellEnd"/>
      <w:r>
        <w:t>; chestnut-backed chickadees</w:t>
      </w:r>
      <w:r>
        <w:rPr>
          <w:vertAlign w:val="superscript"/>
        </w:rPr>
        <w:t>94</w:t>
      </w:r>
      <w:r>
        <w:t xml:space="preserve">, </w:t>
      </w:r>
      <w:proofErr w:type="spellStart"/>
      <w:r>
        <w:rPr>
          <w:i/>
        </w:rPr>
        <w:t>Poecile</w:t>
      </w:r>
      <w:proofErr w:type="spellEnd"/>
      <w:r>
        <w:rPr>
          <w:i/>
        </w:rPr>
        <w:t xml:space="preserve"> </w:t>
      </w:r>
      <w:proofErr w:type="spellStart"/>
      <w:r>
        <w:rPr>
          <w:i/>
        </w:rPr>
        <w:t>rufescens</w:t>
      </w:r>
      <w:proofErr w:type="spellEnd"/>
      <w:r>
        <w:t>; Mexican chickadees</w:t>
      </w:r>
      <w:r>
        <w:rPr>
          <w:vertAlign w:val="superscript"/>
        </w:rPr>
        <w:t>95</w:t>
      </w:r>
      <w:r>
        <w:t xml:space="preserve">, </w:t>
      </w:r>
      <w:proofErr w:type="spellStart"/>
      <w:r>
        <w:rPr>
          <w:i/>
        </w:rPr>
        <w:t>Poec</w:t>
      </w:r>
      <w:r>
        <w:rPr>
          <w:i/>
        </w:rPr>
        <w:t>ile</w:t>
      </w:r>
      <w:proofErr w:type="spellEnd"/>
      <w:r>
        <w:rPr>
          <w:i/>
        </w:rPr>
        <w:t xml:space="preserve"> </w:t>
      </w:r>
      <w:proofErr w:type="spellStart"/>
      <w:r>
        <w:rPr>
          <w:i/>
        </w:rPr>
        <w:t>sclateri</w:t>
      </w:r>
      <w:proofErr w:type="spellEnd"/>
      <w:r>
        <w:t>; boreal chickadees</w:t>
      </w:r>
      <w:r>
        <w:rPr>
          <w:vertAlign w:val="superscript"/>
        </w:rPr>
        <w:t>96</w:t>
      </w:r>
      <w:r>
        <w:t xml:space="preserve">, </w:t>
      </w:r>
      <w:proofErr w:type="spellStart"/>
      <w:r>
        <w:rPr>
          <w:i/>
        </w:rPr>
        <w:t>Poecile</w:t>
      </w:r>
      <w:proofErr w:type="spellEnd"/>
      <w:r>
        <w:rPr>
          <w:i/>
        </w:rPr>
        <w:t xml:space="preserve"> </w:t>
      </w:r>
      <w:proofErr w:type="spellStart"/>
      <w:r>
        <w:rPr>
          <w:i/>
        </w:rPr>
        <w:t>hudsonicus</w:t>
      </w:r>
      <w:proofErr w:type="spellEnd"/>
      <w:r>
        <w:t xml:space="preserve">). These studies provide a description of </w:t>
      </w:r>
      <w:r>
        <w:rPr>
          <w:i/>
        </w:rPr>
        <w:t>chick-a-</w:t>
      </w:r>
      <w:proofErr w:type="spellStart"/>
      <w:r>
        <w:rPr>
          <w:i/>
        </w:rPr>
        <w:t>dee</w:t>
      </w:r>
      <w:proofErr w:type="spellEnd"/>
      <w:r>
        <w:rPr>
          <w:i/>
        </w:rPr>
        <w:t xml:space="preserve"> </w:t>
      </w:r>
      <w:r>
        <w:t>call notes, and results from operant conditioning studies</w:t>
      </w:r>
      <w:r>
        <w:rPr>
          <w:vertAlign w:val="superscript"/>
        </w:rPr>
        <w:t xml:space="preserve">97 </w:t>
      </w:r>
      <w:r>
        <w:t xml:space="preserve">confirm that chickadees sort black-capped chickadee </w:t>
      </w:r>
      <w:r>
        <w:rPr>
          <w:i/>
        </w:rPr>
        <w:t>chick-a-</w:t>
      </w:r>
      <w:proofErr w:type="spellStart"/>
      <w:r>
        <w:rPr>
          <w:i/>
        </w:rPr>
        <w:t>dee</w:t>
      </w:r>
      <w:proofErr w:type="spellEnd"/>
      <w:r>
        <w:rPr>
          <w:i/>
        </w:rPr>
        <w:t xml:space="preserve"> </w:t>
      </w:r>
      <w:r>
        <w:t xml:space="preserve">notes into the same four </w:t>
      </w:r>
      <w:r>
        <w:t xml:space="preserve">categories as </w:t>
      </w:r>
      <w:proofErr w:type="spellStart"/>
      <w:r>
        <w:t>bioacousticians</w:t>
      </w:r>
      <w:proofErr w:type="spellEnd"/>
      <w:r>
        <w:t>.</w:t>
      </w:r>
    </w:p>
    <w:p w:rsidR="00A10928" w:rsidRDefault="00150B0D">
      <w:r>
        <w:t>Being able to categorize the calls (and call notes) based on which species produced the vocalization would benefit individuals by saving time and energy trying to mate with the wrong species. This leads logically to examining</w:t>
      </w:r>
      <w:r>
        <w:t xml:space="preserve"> if chickadees can discriminate and categorize the calls of different species. To this end, much recent work has focused on two species that live </w:t>
      </w:r>
      <w:proofErr w:type="spellStart"/>
      <w:r>
        <w:t>sympatrically</w:t>
      </w:r>
      <w:proofErr w:type="spellEnd"/>
      <w:r>
        <w:t>: black-capped and mountain chickadees. Previous research</w:t>
      </w:r>
      <w:r>
        <w:rPr>
          <w:vertAlign w:val="superscript"/>
        </w:rPr>
        <w:t>98</w:t>
      </w:r>
      <w:r>
        <w:t xml:space="preserve"> showed that black-capped and mountain</w:t>
      </w:r>
      <w:r>
        <w:t xml:space="preserve"> chickadees perceived conspecific and </w:t>
      </w:r>
      <w:proofErr w:type="spellStart"/>
      <w:r>
        <w:t>heterospecific</w:t>
      </w:r>
      <w:proofErr w:type="spellEnd"/>
      <w:r>
        <w:t xml:space="preserve"> calls as separate, open-ended categories. Even black-capped chickadees hand-reared with exposure to only conspecific or </w:t>
      </w:r>
      <w:proofErr w:type="spellStart"/>
      <w:r>
        <w:t>heterospecific</w:t>
      </w:r>
      <w:proofErr w:type="spellEnd"/>
      <w:r>
        <w:t xml:space="preserve"> (mountain chickadees) adult birds were able to perform this categori</w:t>
      </w:r>
      <w:r>
        <w:t>zation</w:t>
      </w:r>
      <w:r>
        <w:rPr>
          <w:vertAlign w:val="superscript"/>
        </w:rPr>
        <w:t>99</w:t>
      </w:r>
      <w:r>
        <w:t xml:space="preserve">. When trained on a similar task to discriminate individual note types of the two species’ calls, chickadees learned the D note </w:t>
      </w:r>
      <w:r>
        <w:lastRenderedPageBreak/>
        <w:t>discrimination faster than B and C notes</w:t>
      </w:r>
      <w:r>
        <w:rPr>
          <w:vertAlign w:val="superscript"/>
        </w:rPr>
        <w:t>100</w:t>
      </w:r>
      <w:r>
        <w:t>. Though all four notes appear to carry discriminable acoustic features betwe</w:t>
      </w:r>
      <w:r>
        <w:t xml:space="preserve">en subspecies, there are elements of D notes that appear to make them easier to discriminate. Together, these data illustrate that </w:t>
      </w:r>
      <w:r>
        <w:rPr>
          <w:i/>
        </w:rPr>
        <w:t>chick-a-</w:t>
      </w:r>
      <w:proofErr w:type="spellStart"/>
      <w:r>
        <w:rPr>
          <w:i/>
        </w:rPr>
        <w:t>dee</w:t>
      </w:r>
      <w:proofErr w:type="spellEnd"/>
      <w:r>
        <w:t xml:space="preserve"> calls contain species-based information, and that chickadees can perceive these differences and form open-ended c</w:t>
      </w:r>
      <w:r>
        <w:t>ategories based on whole calls or individual call notes.</w:t>
      </w:r>
    </w:p>
    <w:p w:rsidR="00A10928" w:rsidRDefault="00150B0D">
      <w:r>
        <w:t xml:space="preserve">These results with the discriminable features of </w:t>
      </w:r>
      <w:r>
        <w:rPr>
          <w:i/>
        </w:rPr>
        <w:t>chick-a-</w:t>
      </w:r>
      <w:proofErr w:type="spellStart"/>
      <w:r>
        <w:rPr>
          <w:i/>
        </w:rPr>
        <w:t>dee</w:t>
      </w:r>
      <w:proofErr w:type="spellEnd"/>
      <w:r>
        <w:rPr>
          <w:i/>
        </w:rPr>
        <w:t xml:space="preserve"> </w:t>
      </w:r>
      <w:r>
        <w:t>calls have been extended in studying whether other bird species can perceive and discriminate between features of those calls. Zebra finch</w:t>
      </w:r>
      <w:r>
        <w:t>es, distant relatives to chickadees, have been trained to discriminate black-capped and mountain chickadee call notes, learning the discrimination of D notes faster than A, B, or C notes</w:t>
      </w:r>
      <w:r>
        <w:rPr>
          <w:vertAlign w:val="superscript"/>
        </w:rPr>
        <w:t>101</w:t>
      </w:r>
      <w:r>
        <w:t>. Unlike the chickadees tested on the same task</w:t>
      </w:r>
      <w:r>
        <w:rPr>
          <w:vertAlign w:val="superscript"/>
        </w:rPr>
        <w:t>100</w:t>
      </w:r>
      <w:r>
        <w:t xml:space="preserve">, the finches did not have prior experience with calls produced by chickadees; it is important to note, however, that both finches and chickadees are vocal-learning songbirds. Further studies observing discrimination of </w:t>
      </w:r>
      <w:r>
        <w:rPr>
          <w:i/>
        </w:rPr>
        <w:t>chick-a-</w:t>
      </w:r>
      <w:proofErr w:type="spellStart"/>
      <w:r>
        <w:rPr>
          <w:i/>
        </w:rPr>
        <w:t>dee</w:t>
      </w:r>
      <w:proofErr w:type="spellEnd"/>
      <w:r>
        <w:rPr>
          <w:i/>
        </w:rPr>
        <w:t xml:space="preserve"> </w:t>
      </w:r>
      <w:r>
        <w:t>calls by pigeons prelimi</w:t>
      </w:r>
      <w:r>
        <w:t>narily found that the birds were better at discriminating calls that varied between- rather than within-species</w:t>
      </w:r>
      <w:r>
        <w:rPr>
          <w:vertAlign w:val="superscript"/>
        </w:rPr>
        <w:t>102</w:t>
      </w:r>
      <w:r>
        <w:t>, suggesting that even a non-vocal-learning species could perceive differences in the acoustic features of calls produced by different chickad</w:t>
      </w:r>
      <w:r>
        <w:t xml:space="preserve">ee species. These results underline that species-specific information carried by the </w:t>
      </w:r>
      <w:r>
        <w:rPr>
          <w:i/>
        </w:rPr>
        <w:t>chick-a-</w:t>
      </w:r>
      <w:proofErr w:type="spellStart"/>
      <w:r>
        <w:rPr>
          <w:i/>
        </w:rPr>
        <w:t>dee</w:t>
      </w:r>
      <w:proofErr w:type="spellEnd"/>
      <w:r>
        <w:rPr>
          <w:i/>
        </w:rPr>
        <w:t xml:space="preserve"> </w:t>
      </w:r>
      <w:r>
        <w:t>call are based on acoustic features, rather than genetics or experience alone. Importantly, though there were subtle differences in the discrimination of D and</w:t>
      </w:r>
      <w:r>
        <w:t xml:space="preserve"> A notes by zebra finches relative to chickadees, the ability to discriminate between species based on calls does not seem to be only a genetically-prebuilt construct for biologically-relevant information. Rather, this learning may reflect a general abilit</w:t>
      </w:r>
      <w:r>
        <w:t>y to form perceptual categories, especially when the features of those categories are particularly relevant to the animal. A remaining question is whether an ability for open-ended category learning may also reflect an ability for abstract concepts and rel</w:t>
      </w:r>
      <w:r>
        <w:t>ations.</w:t>
      </w:r>
    </w:p>
    <w:p w:rsidR="00A10928" w:rsidRDefault="00150B0D">
      <w:r>
        <w:rPr>
          <w:b/>
        </w:rPr>
        <w:t>Songs, Concepts, and Abstract Relationships</w:t>
      </w:r>
    </w:p>
    <w:p w:rsidR="00A10928" w:rsidRDefault="00150B0D">
      <w:r>
        <w:t>The fundamental difference between concepts and categorization is the formation of a representation more complex than simple perceptual similarities between stimuli</w:t>
      </w:r>
      <w:r>
        <w:rPr>
          <w:vertAlign w:val="superscript"/>
        </w:rPr>
        <w:t>103</w:t>
      </w:r>
      <w:proofErr w:type="gramStart"/>
      <w:r>
        <w:rPr>
          <w:vertAlign w:val="superscript"/>
        </w:rPr>
        <w:t>,104</w:t>
      </w:r>
      <w:proofErr w:type="gramEnd"/>
      <w:r>
        <w:t>, which may be made even more com</w:t>
      </w:r>
      <w:r>
        <w:t xml:space="preserve">plex by forming abstract relationships between concepts such as </w:t>
      </w:r>
      <w:r>
        <w:rPr>
          <w:i/>
        </w:rPr>
        <w:t>bigger</w:t>
      </w:r>
      <w:r>
        <w:t xml:space="preserve">, </w:t>
      </w:r>
      <w:r>
        <w:rPr>
          <w:i/>
        </w:rPr>
        <w:t>faster</w:t>
      </w:r>
      <w:r>
        <w:t xml:space="preserve">, or simply </w:t>
      </w:r>
      <w:r>
        <w:rPr>
          <w:i/>
        </w:rPr>
        <w:t>the same as</w:t>
      </w:r>
      <w:r>
        <w:t xml:space="preserve">. A common procedure to test for abstract concept formation in animals is the </w:t>
      </w:r>
      <w:r>
        <w:rPr>
          <w:i/>
        </w:rPr>
        <w:t xml:space="preserve">same/different </w:t>
      </w:r>
      <w:r>
        <w:t>task, in which the subject must identify whether a number of i</w:t>
      </w:r>
      <w:r>
        <w:t xml:space="preserve">tems presented together are “same” or “different”. For example, subjects are rewarded for responding to a test stimulus (e.g., a picture of a tree) only if it is conceptually the same as the sample stimuli that came before it (e.g., pictures of trees, </w:t>
      </w:r>
      <w:r>
        <w:t>rath</w:t>
      </w:r>
      <w:r>
        <w:t xml:space="preserve">er than </w:t>
      </w:r>
      <w:r>
        <w:t xml:space="preserve">pictures of houses). Importantly, the same sets are used across same and different trials, and typically procedures also incorporate transfer tests involving brand new sets of stimuli; to succeed at this task, animals must learn the same/different </w:t>
      </w:r>
      <w:r>
        <w:t>relational rule, rather than memorize the correct or incorrect stimuli. Extensive studies with pigeons show that they can learn to acquire same/different visual discriminations and transfer these concepts to novel presentations of stimuli</w:t>
      </w:r>
      <w:r>
        <w:rPr>
          <w:vertAlign w:val="superscript"/>
        </w:rPr>
        <w:t>105-107</w:t>
      </w:r>
      <w:r>
        <w:t>. More rece</w:t>
      </w:r>
      <w:r>
        <w:t xml:space="preserve">nt interest has been in whether songbirds might show same/different discrimination in the auditory domain, especially given the ecological relevance of such a discrimination for duets and </w:t>
      </w:r>
      <w:proofErr w:type="spellStart"/>
      <w:r>
        <w:t>countersinging</w:t>
      </w:r>
      <w:proofErr w:type="spellEnd"/>
      <w:r>
        <w:t xml:space="preserve"> contests</w:t>
      </w:r>
      <w:r>
        <w:rPr>
          <w:vertAlign w:val="superscript"/>
        </w:rPr>
        <w:t>101</w:t>
      </w:r>
      <w:r>
        <w:t>.</w:t>
      </w:r>
    </w:p>
    <w:p w:rsidR="00A10928" w:rsidRDefault="00150B0D">
      <w:r>
        <w:t xml:space="preserve">In contrast to their namesake </w:t>
      </w:r>
      <w:r>
        <w:rPr>
          <w:i/>
        </w:rPr>
        <w:t>chick-a-</w:t>
      </w:r>
      <w:proofErr w:type="spellStart"/>
      <w:r>
        <w:rPr>
          <w:i/>
        </w:rPr>
        <w:t>de</w:t>
      </w:r>
      <w:r>
        <w:rPr>
          <w:i/>
        </w:rPr>
        <w:t>e</w:t>
      </w:r>
      <w:proofErr w:type="spellEnd"/>
      <w:r>
        <w:rPr>
          <w:i/>
        </w:rPr>
        <w:t xml:space="preserve"> </w:t>
      </w:r>
      <w:r>
        <w:t xml:space="preserve">call, which contains multiple notes, the song produced by black-capped chickadees is a relatively simple, two-note whistled song. Called the </w:t>
      </w:r>
      <w:r>
        <w:rPr>
          <w:i/>
        </w:rPr>
        <w:t xml:space="preserve">fee-bee </w:t>
      </w:r>
      <w:r>
        <w:t>song (see Fig. 2b), the first note (</w:t>
      </w:r>
      <w:proofErr w:type="spellStart"/>
      <w:r>
        <w:rPr>
          <w:i/>
        </w:rPr>
        <w:t>fee</w:t>
      </w:r>
      <w:proofErr w:type="spellEnd"/>
      <w:r>
        <w:rPr>
          <w:i/>
        </w:rPr>
        <w:t xml:space="preserve"> </w:t>
      </w:r>
      <w:r>
        <w:t>note) is produced at a higher frequency compared to the second no</w:t>
      </w:r>
      <w:r>
        <w:t xml:space="preserve">te </w:t>
      </w:r>
      <w:r>
        <w:lastRenderedPageBreak/>
        <w:t>(</w:t>
      </w:r>
      <w:proofErr w:type="spellStart"/>
      <w:r>
        <w:rPr>
          <w:i/>
        </w:rPr>
        <w:t>bee</w:t>
      </w:r>
      <w:proofErr w:type="spellEnd"/>
      <w:r>
        <w:rPr>
          <w:i/>
        </w:rPr>
        <w:t xml:space="preserve"> </w:t>
      </w:r>
      <w:r>
        <w:t xml:space="preserve">note). Although the tonal acoustic structure appears simple, the </w:t>
      </w:r>
      <w:r>
        <w:rPr>
          <w:i/>
        </w:rPr>
        <w:t xml:space="preserve">fee-bee </w:t>
      </w:r>
      <w:r>
        <w:t>song and birds’ singing behavior is actually a complex communication system. For example, males will shift the pitch of their songs to match those of rival males</w:t>
      </w:r>
      <w:r>
        <w:rPr>
          <w:vertAlign w:val="superscript"/>
        </w:rPr>
        <w:t>107</w:t>
      </w:r>
      <w:r>
        <w:t>, and one s</w:t>
      </w:r>
      <w:r>
        <w:t xml:space="preserve">ignal of dominant status in chickadees is the ability to maintain a consistent </w:t>
      </w:r>
      <w:r>
        <w:rPr>
          <w:i/>
        </w:rPr>
        <w:t xml:space="preserve">relative </w:t>
      </w:r>
      <w:r>
        <w:t xml:space="preserve">frequency between the two notes while shifting the songs’ </w:t>
      </w:r>
      <w:r>
        <w:rPr>
          <w:i/>
        </w:rPr>
        <w:t>absolute</w:t>
      </w:r>
      <w:r>
        <w:t xml:space="preserve"> frequency up or down</w:t>
      </w:r>
      <w:r>
        <w:rPr>
          <w:vertAlign w:val="superscript"/>
        </w:rPr>
        <w:t>109</w:t>
      </w:r>
      <w:r>
        <w:t>. This relative frequency between the two notes (referred to as the interval r</w:t>
      </w:r>
      <w:r>
        <w:t>atio) is a species-typical feature within the song, with the interval ratio remaining seemingly invariant across individuals</w:t>
      </w:r>
      <w:r>
        <w:rPr>
          <w:vertAlign w:val="superscript"/>
        </w:rPr>
        <w:t>110</w:t>
      </w:r>
      <w:r>
        <w:t>. In an operant go/no-go task, chickadees solved a discrimination with the species-typical interval ratio in fewer trials compare</w:t>
      </w:r>
      <w:r>
        <w:t>d to abnormal interval ratios</w:t>
      </w:r>
      <w:r>
        <w:rPr>
          <w:vertAlign w:val="superscript"/>
        </w:rPr>
        <w:t>111</w:t>
      </w:r>
      <w:r>
        <w:t>, when the stimuli “songs” were composed of sine-wave tones. There was no difference in the birds’ discrimination performance for stimuli comprised of natural notes, even when the interval ratio was altered, suggesting an ad</w:t>
      </w:r>
      <w:r>
        <w:t xml:space="preserve">vantage for learning a discrimination task with biologically-relevant stimuli. Although birds may be more adept at discriminating natural stimuli, like those they would encounter in the wild, birds can also discriminate artificial stimuli. </w:t>
      </w:r>
      <w:proofErr w:type="spellStart"/>
      <w:r>
        <w:t>Hoeschele</w:t>
      </w:r>
      <w:proofErr w:type="spellEnd"/>
      <w:r>
        <w:t xml:space="preserve"> and co</w:t>
      </w:r>
      <w:r>
        <w:t>lleagues</w:t>
      </w:r>
      <w:r>
        <w:rPr>
          <w:vertAlign w:val="superscript"/>
        </w:rPr>
        <w:t>112</w:t>
      </w:r>
      <w:r>
        <w:t xml:space="preserve"> showed that chickadees could discriminate between sequences of artificial sounds based on whether those sequences were the same or different; crucially, they transferred this learning to tests with novel stimuli. Similar results have been shown</w:t>
      </w:r>
      <w:r>
        <w:t xml:space="preserve"> for auditory same/different discriminations in pigeons</w:t>
      </w:r>
      <w:r>
        <w:rPr>
          <w:vertAlign w:val="superscript"/>
        </w:rPr>
        <w:t>113</w:t>
      </w:r>
      <w:r>
        <w:t xml:space="preserve"> and budgerigars</w:t>
      </w:r>
      <w:r>
        <w:rPr>
          <w:vertAlign w:val="superscript"/>
        </w:rPr>
        <w:t>114</w:t>
      </w:r>
      <w:r>
        <w:t xml:space="preserve"> (</w:t>
      </w:r>
      <w:proofErr w:type="spellStart"/>
      <w:r>
        <w:rPr>
          <w:i/>
        </w:rPr>
        <w:t>Melopsittacus</w:t>
      </w:r>
      <w:proofErr w:type="spellEnd"/>
      <w:r>
        <w:rPr>
          <w:i/>
        </w:rPr>
        <w:t xml:space="preserve"> undulates</w:t>
      </w:r>
      <w:r>
        <w:t>). Together, these results suggest that many bird species have the capacity to judge the abstract relations between stimuli, an ability which is considere</w:t>
      </w:r>
      <w:r>
        <w:t>d essential for language development</w:t>
      </w:r>
      <w:r>
        <w:rPr>
          <w:vertAlign w:val="superscript"/>
        </w:rPr>
        <w:t>115</w:t>
      </w:r>
      <w:r>
        <w:t xml:space="preserve"> and considered to be at the upper levels of categorization capability</w:t>
      </w:r>
      <w:r>
        <w:rPr>
          <w:vertAlign w:val="superscript"/>
        </w:rPr>
        <w:t>103</w:t>
      </w:r>
      <w:r>
        <w:t>.</w:t>
      </w:r>
    </w:p>
    <w:p w:rsidR="00A10928" w:rsidRDefault="00150B0D">
      <w:r>
        <w:rPr>
          <w:b/>
          <w:sz w:val="24"/>
        </w:rPr>
        <w:t>BIRD-BRAINS? HARDLY</w:t>
      </w:r>
    </w:p>
    <w:p w:rsidR="00A10928" w:rsidRDefault="00150B0D">
      <w:r>
        <w:t>Spatial cognition and categorization in communication are only two examples of the impressive array of cognitive skills pr</w:t>
      </w:r>
      <w:r>
        <w:t xml:space="preserve">esented by birds. Perhaps the most striking examples of behaviors normally thought reserved to apes are those of the </w:t>
      </w:r>
      <w:proofErr w:type="spellStart"/>
      <w:r>
        <w:t>Corvidae</w:t>
      </w:r>
      <w:proofErr w:type="spellEnd"/>
      <w:r>
        <w:t xml:space="preserve"> family. New Caledonian crows (</w:t>
      </w:r>
      <w:proofErr w:type="spellStart"/>
      <w:r>
        <w:rPr>
          <w:i/>
        </w:rPr>
        <w:t>Corvus</w:t>
      </w:r>
      <w:proofErr w:type="spellEnd"/>
      <w:r>
        <w:rPr>
          <w:i/>
        </w:rPr>
        <w:t xml:space="preserve"> </w:t>
      </w:r>
      <w:proofErr w:type="spellStart"/>
      <w:r>
        <w:rPr>
          <w:i/>
        </w:rPr>
        <w:t>moneduloides</w:t>
      </w:r>
      <w:proofErr w:type="spellEnd"/>
      <w:r>
        <w:t>) show highly complex tool use in the wild</w:t>
      </w:r>
      <w:r>
        <w:rPr>
          <w:vertAlign w:val="superscript"/>
        </w:rPr>
        <w:t>3</w:t>
      </w:r>
      <w:proofErr w:type="gramStart"/>
      <w:r>
        <w:rPr>
          <w:vertAlign w:val="superscript"/>
        </w:rPr>
        <w:t>,4</w:t>
      </w:r>
      <w:proofErr w:type="gramEnd"/>
      <w:r>
        <w:t xml:space="preserve"> and in experiments in captivity</w:t>
      </w:r>
      <w:r>
        <w:rPr>
          <w:vertAlign w:val="superscript"/>
        </w:rPr>
        <w:t>5,6</w:t>
      </w:r>
      <w:r>
        <w:t>.</w:t>
      </w:r>
      <w:r>
        <w:t xml:space="preserve"> Ravens (</w:t>
      </w:r>
      <w:proofErr w:type="spellStart"/>
      <w:r>
        <w:rPr>
          <w:i/>
        </w:rPr>
        <w:t>Corvus</w:t>
      </w:r>
      <w:proofErr w:type="spellEnd"/>
      <w:r>
        <w:rPr>
          <w:i/>
        </w:rPr>
        <w:t xml:space="preserve"> </w:t>
      </w:r>
      <w:proofErr w:type="spellStart"/>
      <w:r>
        <w:rPr>
          <w:i/>
        </w:rPr>
        <w:t>corax</w:t>
      </w:r>
      <w:proofErr w:type="spellEnd"/>
      <w:r>
        <w:t>) have been suggested to use ‘tactical deception’ to protect their caches from potential pilferers by hiding their food out of sight of conspecifics</w:t>
      </w:r>
      <w:r>
        <w:rPr>
          <w:vertAlign w:val="superscript"/>
        </w:rPr>
        <w:t>116</w:t>
      </w:r>
      <w:r>
        <w:t xml:space="preserve"> and by leading them away from food</w:t>
      </w:r>
      <w:r>
        <w:rPr>
          <w:vertAlign w:val="superscript"/>
        </w:rPr>
        <w:t>117</w:t>
      </w:r>
      <w:proofErr w:type="gramStart"/>
      <w:r>
        <w:rPr>
          <w:vertAlign w:val="superscript"/>
        </w:rPr>
        <w:t>,118</w:t>
      </w:r>
      <w:proofErr w:type="gramEnd"/>
      <w:r>
        <w:t>. Pinyon jays (</w:t>
      </w:r>
      <w:proofErr w:type="spellStart"/>
      <w:r>
        <w:rPr>
          <w:i/>
        </w:rPr>
        <w:t>Gymnorhinus</w:t>
      </w:r>
      <w:proofErr w:type="spellEnd"/>
      <w:r>
        <w:rPr>
          <w:i/>
        </w:rPr>
        <w:t xml:space="preserve"> </w:t>
      </w:r>
      <w:proofErr w:type="spellStart"/>
      <w:r>
        <w:rPr>
          <w:i/>
        </w:rPr>
        <w:t>cyanocephalus</w:t>
      </w:r>
      <w:proofErr w:type="spellEnd"/>
      <w:r>
        <w:t xml:space="preserve">) </w:t>
      </w:r>
      <w:r>
        <w:t>have been suggested to utilize transitive inference to rank unknown conspecifics within a dominance hierarchy, with subsequent changes in social interactions with those individuals</w:t>
      </w:r>
      <w:r>
        <w:rPr>
          <w:vertAlign w:val="superscript"/>
        </w:rPr>
        <w:t>119</w:t>
      </w:r>
      <w:r>
        <w:t>. Eurasian magpies show self-directed behaviors in the mirror test</w:t>
      </w:r>
      <w:r>
        <w:rPr>
          <w:vertAlign w:val="superscript"/>
        </w:rPr>
        <w:t>120</w:t>
      </w:r>
      <w:r>
        <w:t>. In</w:t>
      </w:r>
      <w:r>
        <w:t xml:space="preserve">deed, it is difficult to find examples of ‘highly intelligent’ behaviors in non-human apes that cannot also be observed in </w:t>
      </w:r>
      <w:proofErr w:type="spellStart"/>
      <w:r>
        <w:t>corvids</w:t>
      </w:r>
      <w:proofErr w:type="spellEnd"/>
      <w:r>
        <w:t>, despite incredibly divergent brain architecture in the two groups.</w:t>
      </w:r>
    </w:p>
    <w:p w:rsidR="00A10928" w:rsidRDefault="00150B0D">
      <w:r>
        <w:t xml:space="preserve">Compelling as their ‘cognitively complex’ behaviors might be, however, the feats of </w:t>
      </w:r>
      <w:proofErr w:type="spellStart"/>
      <w:r>
        <w:t>corvids</w:t>
      </w:r>
      <w:proofErr w:type="spellEnd"/>
      <w:r>
        <w:t xml:space="preserve"> exist on a continuum of high-level processing in birds. Here we have discussed the extensive encoding of spatial information by birds, in line with other species; w</w:t>
      </w:r>
      <w:r>
        <w:t>e have also argued that songbirds leverage categorization in auditory discrimination to produce one of the most impressive learned communication systems present in non-human animals. In both cases, birds appear to have extensive capabilities for processing</w:t>
      </w:r>
      <w:r>
        <w:t xml:space="preserve"> information and applying decisions flexibly based on systems including hierarchical organization and categorization. To dismiss </w:t>
      </w:r>
      <w:proofErr w:type="spellStart"/>
      <w:r>
        <w:t>avians</w:t>
      </w:r>
      <w:proofErr w:type="spellEnd"/>
      <w:r>
        <w:t xml:space="preserve"> as mere bird-brains is to ignore a wealth of research showing how resourceful and intelligent they are, and the myriad w</w:t>
      </w:r>
      <w:r>
        <w:t>ays that birds use cognition to solve the problems they have faced throughout their evolutionary history.</w:t>
      </w:r>
    </w:p>
    <w:p w:rsidR="00A10928" w:rsidRDefault="00150B0D">
      <w:r>
        <w:rPr>
          <w:b/>
          <w:color w:val="7030A0"/>
        </w:rPr>
        <w:lastRenderedPageBreak/>
        <w:t>References</w:t>
      </w:r>
    </w:p>
    <w:p w:rsidR="00A10928" w:rsidRDefault="00150B0D">
      <w:pPr>
        <w:numPr>
          <w:ilvl w:val="0"/>
          <w:numId w:val="1"/>
        </w:numPr>
        <w:ind w:left="0" w:firstLine="360"/>
      </w:pPr>
      <w:proofErr w:type="spellStart"/>
      <w:r>
        <w:t>Söhle</w:t>
      </w:r>
      <w:proofErr w:type="spellEnd"/>
      <w:r>
        <w:t xml:space="preserve"> IS, Robertson CJR, Nicholls DG, </w:t>
      </w:r>
      <w:proofErr w:type="spellStart"/>
      <w:r>
        <w:t>Mouritsen</w:t>
      </w:r>
      <w:proofErr w:type="spellEnd"/>
      <w:r>
        <w:t xml:space="preserve"> H, Frost B, Moller H. Satellite tracking of sooty shearwaters (</w:t>
      </w:r>
      <w:proofErr w:type="spellStart"/>
      <w:r>
        <w:rPr>
          <w:i/>
        </w:rPr>
        <w:t>Puffinus</w:t>
      </w:r>
      <w:proofErr w:type="spellEnd"/>
      <w:r>
        <w:rPr>
          <w:i/>
        </w:rPr>
        <w:t xml:space="preserve"> </w:t>
      </w:r>
      <w:proofErr w:type="spellStart"/>
      <w:r>
        <w:rPr>
          <w:i/>
        </w:rPr>
        <w:t>griseus</w:t>
      </w:r>
      <w:proofErr w:type="spellEnd"/>
      <w:r>
        <w:t>) during</w:t>
      </w:r>
      <w:r>
        <w:t xml:space="preserve"> their pre-laying “exodus” and incubation. </w:t>
      </w:r>
      <w:proofErr w:type="spellStart"/>
      <w:r>
        <w:t>Notornis</w:t>
      </w:r>
      <w:proofErr w:type="spellEnd"/>
      <w:r>
        <w:t xml:space="preserve"> 2007 54:180-188.</w:t>
      </w:r>
    </w:p>
    <w:p w:rsidR="00A10928" w:rsidRDefault="00150B0D">
      <w:pPr>
        <w:numPr>
          <w:ilvl w:val="0"/>
          <w:numId w:val="1"/>
        </w:numPr>
        <w:ind w:left="0" w:firstLine="360"/>
      </w:pPr>
      <w:r>
        <w:t xml:space="preserve">Walsh PT, </w:t>
      </w:r>
      <w:proofErr w:type="spellStart"/>
      <w:r>
        <w:t>Hansell</w:t>
      </w:r>
      <w:proofErr w:type="spellEnd"/>
      <w:r>
        <w:t xml:space="preserve"> M, </w:t>
      </w:r>
      <w:proofErr w:type="spellStart"/>
      <w:r>
        <w:t>Borello</w:t>
      </w:r>
      <w:proofErr w:type="spellEnd"/>
      <w:r>
        <w:t xml:space="preserve"> WD, Healy SD. Are elaborate bird nests built using simple rules? Avian Biology Research 2013 6:157-162.</w:t>
      </w:r>
    </w:p>
    <w:p w:rsidR="00A10928" w:rsidRDefault="00150B0D">
      <w:pPr>
        <w:numPr>
          <w:ilvl w:val="0"/>
          <w:numId w:val="1"/>
        </w:numPr>
        <w:ind w:left="0" w:firstLine="360"/>
      </w:pPr>
      <w:r>
        <w:t>Hunt GR. Manufacture and use of hook-tools by New Cale</w:t>
      </w:r>
      <w:r>
        <w:t>donian crows. Nature 1996 379:249-251.</w:t>
      </w:r>
    </w:p>
    <w:p w:rsidR="00A10928" w:rsidRDefault="00150B0D">
      <w:pPr>
        <w:numPr>
          <w:ilvl w:val="0"/>
          <w:numId w:val="1"/>
        </w:numPr>
        <w:ind w:left="0" w:firstLine="360"/>
      </w:pPr>
      <w:r>
        <w:t>Hunt GR, Gray RD. The crafting of hook tools by wild New Caledonian crows. Proceedings of the Royal Society of London B: Biological Sciences 2004 271:88-90.</w:t>
      </w:r>
    </w:p>
    <w:p w:rsidR="00A10928" w:rsidRDefault="00150B0D">
      <w:pPr>
        <w:numPr>
          <w:ilvl w:val="0"/>
          <w:numId w:val="1"/>
        </w:numPr>
        <w:ind w:left="0" w:firstLine="360"/>
      </w:pPr>
      <w:r>
        <w:t xml:space="preserve">Chappell J, </w:t>
      </w:r>
      <w:proofErr w:type="spellStart"/>
      <w:r>
        <w:t>Kacelnik</w:t>
      </w:r>
      <w:proofErr w:type="spellEnd"/>
      <w:r>
        <w:t xml:space="preserve"> A. Tool selectivity in a non-primate, t</w:t>
      </w:r>
      <w:r>
        <w:t>he New Caledonian crow (</w:t>
      </w:r>
      <w:proofErr w:type="spellStart"/>
      <w:r>
        <w:rPr>
          <w:i/>
        </w:rPr>
        <w:t>Corvus</w:t>
      </w:r>
      <w:proofErr w:type="spellEnd"/>
      <w:r>
        <w:rPr>
          <w:i/>
        </w:rPr>
        <w:t xml:space="preserve"> </w:t>
      </w:r>
      <w:proofErr w:type="spellStart"/>
      <w:r>
        <w:rPr>
          <w:i/>
        </w:rPr>
        <w:t>moneduloides</w:t>
      </w:r>
      <w:proofErr w:type="spellEnd"/>
      <w:r>
        <w:t>). Animal Cognition 2002 5:71-78.</w:t>
      </w:r>
    </w:p>
    <w:p w:rsidR="00A10928" w:rsidRDefault="00150B0D">
      <w:pPr>
        <w:numPr>
          <w:ilvl w:val="0"/>
          <w:numId w:val="1"/>
        </w:numPr>
        <w:ind w:left="0" w:firstLine="360"/>
      </w:pPr>
      <w:r>
        <w:t xml:space="preserve">Weir AA, Chappell J, </w:t>
      </w:r>
      <w:proofErr w:type="spellStart"/>
      <w:r>
        <w:t>Kacelnik</w:t>
      </w:r>
      <w:proofErr w:type="spellEnd"/>
      <w:r>
        <w:t xml:space="preserve"> A. Shaping of hooks in New Caledonian crows. Science 2002 297:981.</w:t>
      </w:r>
    </w:p>
    <w:p w:rsidR="00A10928" w:rsidRDefault="00150B0D">
      <w:pPr>
        <w:numPr>
          <w:ilvl w:val="0"/>
          <w:numId w:val="1"/>
        </w:numPr>
        <w:ind w:left="0" w:firstLine="360"/>
      </w:pPr>
      <w:r>
        <w:t>Fortune ES, Rodríguez C, Li D, Ball GF, Coleman MJ. Neural mechanisms for the coordination of duet singing in wrens. Science 2011 334:666-670.</w:t>
      </w:r>
    </w:p>
    <w:p w:rsidR="00A10928" w:rsidRDefault="00150B0D">
      <w:pPr>
        <w:numPr>
          <w:ilvl w:val="0"/>
          <w:numId w:val="1"/>
        </w:numPr>
        <w:ind w:left="0" w:firstLine="360"/>
      </w:pPr>
      <w:r>
        <w:t>Sosa-</w:t>
      </w:r>
      <w:proofErr w:type="spellStart"/>
      <w:r>
        <w:t>López</w:t>
      </w:r>
      <w:proofErr w:type="spellEnd"/>
      <w:r>
        <w:t xml:space="preserve"> JR, </w:t>
      </w:r>
      <w:proofErr w:type="spellStart"/>
      <w:r>
        <w:t>Mennill</w:t>
      </w:r>
      <w:proofErr w:type="spellEnd"/>
      <w:r>
        <w:t xml:space="preserve"> DJ. The vocal behavior of the Brown-throated Wren (</w:t>
      </w:r>
      <w:r>
        <w:rPr>
          <w:i/>
        </w:rPr>
        <w:t xml:space="preserve">Troglodytes </w:t>
      </w:r>
      <w:proofErr w:type="spellStart"/>
      <w:r>
        <w:rPr>
          <w:i/>
        </w:rPr>
        <w:t>brunneicollis</w:t>
      </w:r>
      <w:proofErr w:type="spellEnd"/>
      <w:r>
        <w:t>): song struct</w:t>
      </w:r>
      <w:r>
        <w:t>ure, repertoires, sharing, syntax, and diet variation. Journal of Ornithology 2014 155:435-446.</w:t>
      </w:r>
    </w:p>
    <w:p w:rsidR="00A10928" w:rsidRDefault="00150B0D">
      <w:pPr>
        <w:numPr>
          <w:ilvl w:val="0"/>
          <w:numId w:val="1"/>
        </w:numPr>
        <w:ind w:left="0" w:firstLine="360"/>
      </w:pPr>
      <w:r>
        <w:t xml:space="preserve">Jarvis ED, </w:t>
      </w:r>
      <w:proofErr w:type="spellStart"/>
      <w:r>
        <w:t>Güntürkün</w:t>
      </w:r>
      <w:proofErr w:type="spellEnd"/>
      <w:r>
        <w:t xml:space="preserve"> O, Bruce L, </w:t>
      </w:r>
      <w:proofErr w:type="spellStart"/>
      <w:r>
        <w:t>Csillag</w:t>
      </w:r>
      <w:proofErr w:type="spellEnd"/>
      <w:r>
        <w:t xml:space="preserve"> A, </w:t>
      </w:r>
      <w:proofErr w:type="spellStart"/>
      <w:r>
        <w:t>Karten</w:t>
      </w:r>
      <w:proofErr w:type="spellEnd"/>
      <w:r>
        <w:t xml:space="preserve"> H, </w:t>
      </w:r>
      <w:proofErr w:type="spellStart"/>
      <w:r>
        <w:t>Kuenzel</w:t>
      </w:r>
      <w:proofErr w:type="spellEnd"/>
      <w:r>
        <w:t xml:space="preserve"> W, Medina L, </w:t>
      </w:r>
      <w:proofErr w:type="spellStart"/>
      <w:r>
        <w:t>Paxinos</w:t>
      </w:r>
      <w:proofErr w:type="spellEnd"/>
      <w:r>
        <w:t xml:space="preserve"> G, </w:t>
      </w:r>
      <w:proofErr w:type="spellStart"/>
      <w:r>
        <w:t>Perkel</w:t>
      </w:r>
      <w:proofErr w:type="spellEnd"/>
      <w:r>
        <w:t xml:space="preserve"> DJ, Shimizu T, et al. Avian brains and a new understanding of verte</w:t>
      </w:r>
      <w:r>
        <w:t>brate brain evolution. Nature Reviews Neuroscience 2005 6:151-159.</w:t>
      </w:r>
    </w:p>
    <w:p w:rsidR="00A10928" w:rsidRDefault="00150B0D">
      <w:pPr>
        <w:numPr>
          <w:ilvl w:val="0"/>
          <w:numId w:val="1"/>
        </w:numPr>
        <w:ind w:left="0" w:firstLine="360"/>
      </w:pPr>
      <w:r>
        <w:t xml:space="preserve">Gill FB, </w:t>
      </w:r>
      <w:proofErr w:type="spellStart"/>
      <w:r>
        <w:t>Donsker</w:t>
      </w:r>
      <w:proofErr w:type="spellEnd"/>
      <w:r>
        <w:t xml:space="preserve"> D, eds. IOC World Bird List. 2014.</w:t>
      </w:r>
    </w:p>
    <w:p w:rsidR="00A10928" w:rsidRDefault="00150B0D">
      <w:pPr>
        <w:numPr>
          <w:ilvl w:val="0"/>
          <w:numId w:val="1"/>
        </w:numPr>
        <w:ind w:left="0" w:firstLine="360"/>
      </w:pPr>
      <w:r>
        <w:t>Lack D. Ecological Adaptations for Breeding in Birds. Methuen, London; 1968.</w:t>
      </w:r>
    </w:p>
    <w:p w:rsidR="00A10928" w:rsidRDefault="00150B0D">
      <w:pPr>
        <w:numPr>
          <w:ilvl w:val="0"/>
          <w:numId w:val="1"/>
        </w:numPr>
        <w:ind w:left="0" w:firstLine="360"/>
      </w:pPr>
      <w:r>
        <w:t xml:space="preserve">Maury DL, </w:t>
      </w:r>
      <w:proofErr w:type="spellStart"/>
      <w:r>
        <w:t>Mauch</w:t>
      </w:r>
      <w:proofErr w:type="spellEnd"/>
      <w:r>
        <w:t xml:space="preserve"> RJ, Hammer AN, </w:t>
      </w:r>
      <w:proofErr w:type="spellStart"/>
      <w:r>
        <w:t>Bingman</w:t>
      </w:r>
      <w:proofErr w:type="spellEnd"/>
      <w:r>
        <w:t xml:space="preserve"> VP. Spatial and featu</w:t>
      </w:r>
      <w:r>
        <w:t>re-based memory representation in free-flying homing pigeons. Animal Cognition 2010 13:733-743.</w:t>
      </w:r>
    </w:p>
    <w:p w:rsidR="00A10928" w:rsidRDefault="00150B0D">
      <w:pPr>
        <w:numPr>
          <w:ilvl w:val="0"/>
          <w:numId w:val="1"/>
        </w:numPr>
        <w:ind w:left="0" w:firstLine="360"/>
      </w:pPr>
      <w:proofErr w:type="spellStart"/>
      <w:r>
        <w:t>Kamil</w:t>
      </w:r>
      <w:proofErr w:type="spellEnd"/>
      <w:r>
        <w:t xml:space="preserve"> AC, </w:t>
      </w:r>
      <w:proofErr w:type="spellStart"/>
      <w:r>
        <w:t>Balda</w:t>
      </w:r>
      <w:proofErr w:type="spellEnd"/>
      <w:r>
        <w:t xml:space="preserve"> RP. Spatial memory in seed-caching </w:t>
      </w:r>
      <w:proofErr w:type="spellStart"/>
      <w:r>
        <w:t>corvids</w:t>
      </w:r>
      <w:proofErr w:type="spellEnd"/>
      <w:r>
        <w:t>. Psychology of Learning and Motivation 1990 26:1-25.</w:t>
      </w:r>
    </w:p>
    <w:p w:rsidR="00A10928" w:rsidRDefault="00150B0D">
      <w:pPr>
        <w:numPr>
          <w:ilvl w:val="0"/>
          <w:numId w:val="1"/>
        </w:numPr>
        <w:ind w:left="0" w:firstLine="360"/>
      </w:pPr>
      <w:r>
        <w:t>Clayton NS, Dickinson A. Episodic-like memory du</w:t>
      </w:r>
      <w:r>
        <w:t>ring cache recovery by scrub jays. Nature 1998 395:272-274.</w:t>
      </w:r>
    </w:p>
    <w:p w:rsidR="00A10928" w:rsidRDefault="00150B0D">
      <w:pPr>
        <w:numPr>
          <w:ilvl w:val="0"/>
          <w:numId w:val="1"/>
        </w:numPr>
        <w:ind w:left="0" w:firstLine="360"/>
      </w:pPr>
      <w:proofErr w:type="spellStart"/>
      <w:r>
        <w:t>Zinkivskay</w:t>
      </w:r>
      <w:proofErr w:type="spellEnd"/>
      <w:r>
        <w:t xml:space="preserve"> A, </w:t>
      </w:r>
      <w:proofErr w:type="spellStart"/>
      <w:r>
        <w:t>Nazir</w:t>
      </w:r>
      <w:proofErr w:type="spellEnd"/>
      <w:r>
        <w:t xml:space="preserve"> F, </w:t>
      </w:r>
      <w:proofErr w:type="spellStart"/>
      <w:r>
        <w:t>Smulders</w:t>
      </w:r>
      <w:proofErr w:type="spellEnd"/>
      <w:r>
        <w:t xml:space="preserve"> TV. What–where–when memory in magpies (Pica pica). Animal Cognition 2009 12:119-125.</w:t>
      </w:r>
    </w:p>
    <w:p w:rsidR="00A10928" w:rsidRDefault="00150B0D">
      <w:pPr>
        <w:numPr>
          <w:ilvl w:val="0"/>
          <w:numId w:val="1"/>
        </w:numPr>
        <w:ind w:left="0" w:firstLine="360"/>
      </w:pPr>
      <w:r>
        <w:t>Feeney MC, Roberts WA, Sherry DF. Memory for what, where, and when in the black</w:t>
      </w:r>
      <w:r>
        <w:t>-capped chickadee (</w:t>
      </w:r>
      <w:proofErr w:type="spellStart"/>
      <w:r>
        <w:rPr>
          <w:i/>
        </w:rPr>
        <w:t>Poecile</w:t>
      </w:r>
      <w:proofErr w:type="spellEnd"/>
      <w:r>
        <w:rPr>
          <w:i/>
        </w:rPr>
        <w:t xml:space="preserve"> </w:t>
      </w:r>
      <w:proofErr w:type="spellStart"/>
      <w:r>
        <w:rPr>
          <w:i/>
        </w:rPr>
        <w:t>atricapillus</w:t>
      </w:r>
      <w:proofErr w:type="spellEnd"/>
      <w:r>
        <w:t>). Animal Cognition 2009 12:767-777.</w:t>
      </w:r>
    </w:p>
    <w:p w:rsidR="00A10928" w:rsidRDefault="00150B0D">
      <w:pPr>
        <w:numPr>
          <w:ilvl w:val="0"/>
          <w:numId w:val="1"/>
        </w:numPr>
        <w:ind w:left="0" w:firstLine="360"/>
      </w:pPr>
      <w:r>
        <w:lastRenderedPageBreak/>
        <w:t xml:space="preserve">Gill FB. </w:t>
      </w:r>
      <w:proofErr w:type="spellStart"/>
      <w:r>
        <w:t>Trapline</w:t>
      </w:r>
      <w:proofErr w:type="spellEnd"/>
      <w:r>
        <w:t xml:space="preserve"> foraging by hermit hummingbirds: Competition for an undefended renewable resource. Physiology &amp; Behavior 1980 25:39-43.</w:t>
      </w:r>
    </w:p>
    <w:p w:rsidR="00A10928" w:rsidRDefault="00150B0D">
      <w:pPr>
        <w:numPr>
          <w:ilvl w:val="0"/>
          <w:numId w:val="1"/>
        </w:numPr>
        <w:ind w:left="0" w:firstLine="360"/>
      </w:pPr>
      <w:r>
        <w:t>Tinbergen N. On the orientation of the dig</w:t>
      </w:r>
      <w:r>
        <w:t xml:space="preserve">ger wasp </w:t>
      </w:r>
      <w:proofErr w:type="spellStart"/>
      <w:r>
        <w:rPr>
          <w:i/>
        </w:rPr>
        <w:t>Philanthus</w:t>
      </w:r>
      <w:proofErr w:type="spellEnd"/>
      <w:r>
        <w:rPr>
          <w:i/>
        </w:rPr>
        <w:t xml:space="preserve"> </w:t>
      </w:r>
      <w:proofErr w:type="spellStart"/>
      <w:proofErr w:type="gramStart"/>
      <w:r>
        <w:rPr>
          <w:i/>
        </w:rPr>
        <w:t>triangulum</w:t>
      </w:r>
      <w:proofErr w:type="spellEnd"/>
      <w:proofErr w:type="gramEnd"/>
      <w:r>
        <w:t xml:space="preserve"> </w:t>
      </w:r>
      <w:proofErr w:type="spellStart"/>
      <w:r>
        <w:t>Fabr</w:t>
      </w:r>
      <w:proofErr w:type="spellEnd"/>
      <w:r>
        <w:t xml:space="preserve">. I. </w:t>
      </w:r>
      <w:proofErr w:type="gramStart"/>
      <w:r>
        <w:t>In</w:t>
      </w:r>
      <w:proofErr w:type="gramEnd"/>
      <w:r>
        <w:t xml:space="preserve"> Tinbergen, N, The animal in its world, vol. 1: Field studies. Allan &amp; Unwin, New York; 1972 103-127.</w:t>
      </w:r>
    </w:p>
    <w:p w:rsidR="00A10928" w:rsidRDefault="00150B0D">
      <w:pPr>
        <w:numPr>
          <w:ilvl w:val="0"/>
          <w:numId w:val="1"/>
        </w:numPr>
        <w:ind w:left="0" w:firstLine="360"/>
      </w:pPr>
      <w:r>
        <w:t xml:space="preserve">Tinbergen N. On the orientation of the digger wasp </w:t>
      </w:r>
      <w:proofErr w:type="spellStart"/>
      <w:r>
        <w:rPr>
          <w:i/>
        </w:rPr>
        <w:t>Philanthus</w:t>
      </w:r>
      <w:proofErr w:type="spellEnd"/>
      <w:r>
        <w:rPr>
          <w:i/>
        </w:rPr>
        <w:t xml:space="preserve"> </w:t>
      </w:r>
      <w:proofErr w:type="spellStart"/>
      <w:proofErr w:type="gramStart"/>
      <w:r>
        <w:rPr>
          <w:i/>
        </w:rPr>
        <w:t>triangulum</w:t>
      </w:r>
      <w:proofErr w:type="spellEnd"/>
      <w:proofErr w:type="gramEnd"/>
      <w:r>
        <w:t xml:space="preserve"> </w:t>
      </w:r>
      <w:proofErr w:type="spellStart"/>
      <w:r>
        <w:t>Fabr</w:t>
      </w:r>
      <w:proofErr w:type="spellEnd"/>
      <w:r>
        <w:t>. III. Selective learning of landma</w:t>
      </w:r>
      <w:r>
        <w:t>rks. In Tinbergen, N, The animal in its world, vol. 1: Field studies. Allan &amp; Unwin, New York; 1972 146-196.</w:t>
      </w:r>
    </w:p>
    <w:p w:rsidR="00A10928" w:rsidRDefault="00150B0D">
      <w:pPr>
        <w:numPr>
          <w:ilvl w:val="0"/>
          <w:numId w:val="1"/>
        </w:numPr>
        <w:ind w:left="0" w:firstLine="360"/>
      </w:pPr>
      <w:r>
        <w:t>Cheng K, Sherry DF. Landmark-based spatial memory in birds (</w:t>
      </w:r>
      <w:proofErr w:type="spellStart"/>
      <w:r>
        <w:rPr>
          <w:i/>
        </w:rPr>
        <w:t>Parus</w:t>
      </w:r>
      <w:proofErr w:type="spellEnd"/>
      <w:r>
        <w:rPr>
          <w:i/>
        </w:rPr>
        <w:t xml:space="preserve"> </w:t>
      </w:r>
      <w:proofErr w:type="spellStart"/>
      <w:r>
        <w:rPr>
          <w:i/>
        </w:rPr>
        <w:t>atricapillus</w:t>
      </w:r>
      <w:proofErr w:type="spellEnd"/>
      <w:r>
        <w:rPr>
          <w:i/>
        </w:rPr>
        <w:t xml:space="preserve"> </w:t>
      </w:r>
      <w:r>
        <w:t xml:space="preserve">and </w:t>
      </w:r>
      <w:r>
        <w:rPr>
          <w:i/>
        </w:rPr>
        <w:t>Columba livia</w:t>
      </w:r>
      <w:r>
        <w:t>): The use of edges and distances to represent spat</w:t>
      </w:r>
      <w:r>
        <w:t>ial positions. Journal of Comparative Psychology 1992 106:331-341.</w:t>
      </w:r>
    </w:p>
    <w:p w:rsidR="00A10928" w:rsidRDefault="00150B0D">
      <w:pPr>
        <w:numPr>
          <w:ilvl w:val="0"/>
          <w:numId w:val="1"/>
        </w:numPr>
        <w:ind w:left="0" w:firstLine="360"/>
      </w:pPr>
      <w:r>
        <w:t xml:space="preserve">Spetch ML, Cheng K, </w:t>
      </w:r>
      <w:proofErr w:type="spellStart"/>
      <w:r>
        <w:t>Mondloch</w:t>
      </w:r>
      <w:proofErr w:type="spellEnd"/>
      <w:r>
        <w:t xml:space="preserve"> MV. Landmark use by pigeons in a touch-screen spatial search task. Animal Learning &amp; Behavior 1992 20:281-292.</w:t>
      </w:r>
    </w:p>
    <w:p w:rsidR="00A10928" w:rsidRDefault="00150B0D">
      <w:pPr>
        <w:numPr>
          <w:ilvl w:val="0"/>
          <w:numId w:val="1"/>
        </w:numPr>
        <w:ind w:left="0" w:firstLine="360"/>
      </w:pPr>
      <w:r>
        <w:t>Cheng K, Spetch ML. Mechanisms of landmark use in</w:t>
      </w:r>
      <w:r>
        <w:t xml:space="preserve"> mammals and birds. In Healy, S, ed. </w:t>
      </w:r>
      <w:proofErr w:type="gramStart"/>
      <w:r>
        <w:t>Spatial</w:t>
      </w:r>
      <w:proofErr w:type="gramEnd"/>
      <w:r>
        <w:t xml:space="preserve"> representation in animals. Oxford University Press, New York; 1998 1-17.</w:t>
      </w:r>
    </w:p>
    <w:p w:rsidR="00A10928" w:rsidRDefault="00150B0D">
      <w:pPr>
        <w:numPr>
          <w:ilvl w:val="0"/>
          <w:numId w:val="1"/>
        </w:numPr>
        <w:ind w:left="0" w:firstLine="360"/>
      </w:pPr>
      <w:proofErr w:type="spellStart"/>
      <w:r>
        <w:t>Mittelstaedt</w:t>
      </w:r>
      <w:proofErr w:type="spellEnd"/>
      <w:r>
        <w:t xml:space="preserve"> H, </w:t>
      </w:r>
      <w:proofErr w:type="spellStart"/>
      <w:r>
        <w:t>Mittelstaedt</w:t>
      </w:r>
      <w:proofErr w:type="spellEnd"/>
      <w:r>
        <w:t xml:space="preserve"> M. L. Homing by path integration. In </w:t>
      </w:r>
      <w:proofErr w:type="spellStart"/>
      <w:r>
        <w:t>Papi</w:t>
      </w:r>
      <w:proofErr w:type="spellEnd"/>
      <w:r>
        <w:t xml:space="preserve">, F, </w:t>
      </w:r>
      <w:proofErr w:type="spellStart"/>
      <w:r>
        <w:t>Walraff</w:t>
      </w:r>
      <w:proofErr w:type="spellEnd"/>
      <w:r>
        <w:t>, HG, eds.</w:t>
      </w:r>
      <w:r>
        <w:rPr>
          <w:i/>
        </w:rPr>
        <w:t xml:space="preserve"> </w:t>
      </w:r>
      <w:proofErr w:type="gramStart"/>
      <w:r>
        <w:t>Avian</w:t>
      </w:r>
      <w:proofErr w:type="gramEnd"/>
      <w:r>
        <w:t xml:space="preserve"> navigation. Springer Berlin Heidelberg,</w:t>
      </w:r>
      <w:r>
        <w:t xml:space="preserve"> Berlin; 1982 290-297.</w:t>
      </w:r>
    </w:p>
    <w:p w:rsidR="00A10928" w:rsidRDefault="00150B0D">
      <w:pPr>
        <w:numPr>
          <w:ilvl w:val="0"/>
          <w:numId w:val="1"/>
        </w:numPr>
        <w:ind w:left="0" w:firstLine="360"/>
      </w:pPr>
      <w:proofErr w:type="spellStart"/>
      <w:r>
        <w:t>Wiltschko</w:t>
      </w:r>
      <w:proofErr w:type="spellEnd"/>
      <w:r>
        <w:t xml:space="preserve"> W., </w:t>
      </w:r>
      <w:proofErr w:type="spellStart"/>
      <w:r>
        <w:t>Wiltschko</w:t>
      </w:r>
      <w:proofErr w:type="spellEnd"/>
      <w:r>
        <w:t xml:space="preserve"> R. Magnetic orientation and celestial cues in migratory orientation. In</w:t>
      </w:r>
      <w:r>
        <w:rPr>
          <w:b/>
        </w:rPr>
        <w:t xml:space="preserve"> </w:t>
      </w:r>
      <w:r>
        <w:t xml:space="preserve">Berthold, P., ed. Orientation in birds. </w:t>
      </w:r>
      <w:proofErr w:type="spellStart"/>
      <w:r>
        <w:t>Birkhäuser</w:t>
      </w:r>
      <w:proofErr w:type="spellEnd"/>
      <w:r>
        <w:t>, Basel; 1991 16-37.</w:t>
      </w:r>
    </w:p>
    <w:p w:rsidR="00A10928" w:rsidRDefault="00150B0D">
      <w:pPr>
        <w:numPr>
          <w:ilvl w:val="0"/>
          <w:numId w:val="1"/>
        </w:numPr>
        <w:ind w:left="0" w:firstLine="360"/>
      </w:pPr>
      <w:r>
        <w:t xml:space="preserve">Kelly DM, Spetch ML, </w:t>
      </w:r>
      <w:proofErr w:type="spellStart"/>
      <w:r>
        <w:t>Heth</w:t>
      </w:r>
      <w:proofErr w:type="spellEnd"/>
      <w:r>
        <w:t xml:space="preserve"> CD. Pigeons' (</w:t>
      </w:r>
      <w:r>
        <w:rPr>
          <w:i/>
        </w:rPr>
        <w:t>Columba livia</w:t>
      </w:r>
      <w:r>
        <w:t>) encoding of</w:t>
      </w:r>
      <w:r>
        <w:t xml:space="preserve"> geometric and </w:t>
      </w:r>
      <w:proofErr w:type="spellStart"/>
      <w:r>
        <w:t>featural</w:t>
      </w:r>
      <w:proofErr w:type="spellEnd"/>
      <w:r>
        <w:t xml:space="preserve"> properties of a spatial environment. Journal of Comparative Psychology 1998 112:259-269.</w:t>
      </w:r>
    </w:p>
    <w:p w:rsidR="00A10928" w:rsidRDefault="00150B0D">
      <w:pPr>
        <w:numPr>
          <w:ilvl w:val="0"/>
          <w:numId w:val="1"/>
        </w:numPr>
        <w:ind w:left="0" w:firstLine="360"/>
      </w:pPr>
      <w:proofErr w:type="spellStart"/>
      <w:r>
        <w:t>Vallortigara</w:t>
      </w:r>
      <w:proofErr w:type="spellEnd"/>
      <w:r>
        <w:t xml:space="preserve"> G, </w:t>
      </w:r>
      <w:proofErr w:type="spellStart"/>
      <w:r>
        <w:t>Zanforlin</w:t>
      </w:r>
      <w:proofErr w:type="spellEnd"/>
      <w:r>
        <w:t xml:space="preserve"> M, </w:t>
      </w:r>
      <w:proofErr w:type="spellStart"/>
      <w:r>
        <w:t>Pasti</w:t>
      </w:r>
      <w:proofErr w:type="spellEnd"/>
      <w:r>
        <w:t xml:space="preserve"> G. Geometric modules in animals' spatial representations: A test with chicks (</w:t>
      </w:r>
      <w:r>
        <w:rPr>
          <w:i/>
        </w:rPr>
        <w:t xml:space="preserve">Gallus </w:t>
      </w:r>
      <w:proofErr w:type="spellStart"/>
      <w:r>
        <w:rPr>
          <w:i/>
        </w:rPr>
        <w:t>gallus</w:t>
      </w:r>
      <w:proofErr w:type="spellEnd"/>
      <w:r>
        <w:rPr>
          <w:i/>
        </w:rPr>
        <w:t xml:space="preserve"> </w:t>
      </w:r>
      <w:proofErr w:type="spellStart"/>
      <w:r>
        <w:rPr>
          <w:i/>
        </w:rPr>
        <w:t>domesticus</w:t>
      </w:r>
      <w:proofErr w:type="spellEnd"/>
      <w:r>
        <w:t>). Jou</w:t>
      </w:r>
      <w:r>
        <w:t>rnal of Comparative Psychology 1990 104:248-254.</w:t>
      </w:r>
    </w:p>
    <w:p w:rsidR="00A10928" w:rsidRDefault="00150B0D">
      <w:pPr>
        <w:numPr>
          <w:ilvl w:val="0"/>
          <w:numId w:val="1"/>
        </w:numPr>
        <w:ind w:left="0" w:firstLine="360"/>
      </w:pPr>
      <w:proofErr w:type="spellStart"/>
      <w:r>
        <w:t>Kamil</w:t>
      </w:r>
      <w:proofErr w:type="spellEnd"/>
      <w:r>
        <w:t xml:space="preserve"> AC, Cheng K. Way-finding and landmarks: The multiple-bearings hypothesis. Journal of Experimental Biology 2001 2043:103-113.</w:t>
      </w:r>
    </w:p>
    <w:p w:rsidR="00A10928" w:rsidRDefault="00150B0D">
      <w:pPr>
        <w:numPr>
          <w:ilvl w:val="0"/>
          <w:numId w:val="1"/>
        </w:numPr>
        <w:ind w:left="0" w:firstLine="360"/>
      </w:pPr>
      <w:r>
        <w:t>Cheng K. A purely geometric module in the rat's spatial representation. Cogn</w:t>
      </w:r>
      <w:r>
        <w:t>ition 1986 23:149-178.</w:t>
      </w:r>
    </w:p>
    <w:p w:rsidR="00A10928" w:rsidRDefault="00150B0D">
      <w:pPr>
        <w:numPr>
          <w:ilvl w:val="0"/>
          <w:numId w:val="1"/>
        </w:numPr>
        <w:ind w:left="0" w:firstLine="360"/>
      </w:pPr>
      <w:r>
        <w:t xml:space="preserve">Cheng K, </w:t>
      </w:r>
      <w:proofErr w:type="spellStart"/>
      <w:r>
        <w:t>Huttenlocher</w:t>
      </w:r>
      <w:proofErr w:type="spellEnd"/>
      <w:r>
        <w:t xml:space="preserve"> J, </w:t>
      </w:r>
      <w:proofErr w:type="spellStart"/>
      <w:r>
        <w:t>Newcombe</w:t>
      </w:r>
      <w:proofErr w:type="spellEnd"/>
      <w:r>
        <w:t xml:space="preserve"> NS. 25 years of research on the use of geometry in spatial reorientation: a current theoretical perspective. Psychonomic Bulletin &amp; Review 2013 20:1033-1054.</w:t>
      </w:r>
    </w:p>
    <w:p w:rsidR="00A10928" w:rsidRDefault="00150B0D">
      <w:pPr>
        <w:numPr>
          <w:ilvl w:val="0"/>
          <w:numId w:val="1"/>
        </w:numPr>
        <w:ind w:left="0" w:firstLine="360"/>
      </w:pPr>
      <w:r>
        <w:t>Kelly DM. Features enhance the encoding o</w:t>
      </w:r>
      <w:r>
        <w:t>f geometry. Animal Cognition 2010 13(3), 453-462.</w:t>
      </w:r>
    </w:p>
    <w:p w:rsidR="00A10928" w:rsidRDefault="00150B0D">
      <w:pPr>
        <w:numPr>
          <w:ilvl w:val="0"/>
          <w:numId w:val="1"/>
        </w:numPr>
        <w:ind w:left="0" w:firstLine="360"/>
      </w:pPr>
      <w:r>
        <w:t xml:space="preserve">Cook RG, </w:t>
      </w:r>
      <w:proofErr w:type="spellStart"/>
      <w:r>
        <w:t>Hagmann</w:t>
      </w:r>
      <w:proofErr w:type="spellEnd"/>
      <w:r>
        <w:t xml:space="preserve"> CE. Grouping and early visual processing in avian vision. In </w:t>
      </w:r>
      <w:proofErr w:type="spellStart"/>
      <w:r>
        <w:t>Lazareva</w:t>
      </w:r>
      <w:proofErr w:type="spellEnd"/>
      <w:r>
        <w:t xml:space="preserve">, OF, Shimizu, T, Wasserman, EA, </w:t>
      </w:r>
      <w:proofErr w:type="gramStart"/>
      <w:r>
        <w:t>eds</w:t>
      </w:r>
      <w:proofErr w:type="gramEnd"/>
      <w:r>
        <w:t>. How animals see the world. Oxford University Press, New York; 2012 43-62.</w:t>
      </w:r>
    </w:p>
    <w:p w:rsidR="00A10928" w:rsidRDefault="00150B0D">
      <w:pPr>
        <w:numPr>
          <w:ilvl w:val="0"/>
          <w:numId w:val="1"/>
        </w:numPr>
        <w:ind w:left="0" w:firstLine="360"/>
      </w:pPr>
      <w:proofErr w:type="spellStart"/>
      <w:r>
        <w:lastRenderedPageBreak/>
        <w:t>Lazareva</w:t>
      </w:r>
      <w:proofErr w:type="spellEnd"/>
      <w:r>
        <w:t xml:space="preserve"> OF, Wasserman EA. Figure-ground segregation and object-based attention in pigeons. In </w:t>
      </w:r>
      <w:proofErr w:type="spellStart"/>
      <w:r>
        <w:t>Lazareva</w:t>
      </w:r>
      <w:proofErr w:type="spellEnd"/>
      <w:r>
        <w:t xml:space="preserve">, OF, Shimizu, T, Wasserman, EA, </w:t>
      </w:r>
      <w:proofErr w:type="gramStart"/>
      <w:r>
        <w:t>eds</w:t>
      </w:r>
      <w:proofErr w:type="gramEnd"/>
      <w:r>
        <w:t>. How animals see the world. Oxford University Press, New York; 2012 63-76.</w:t>
      </w:r>
    </w:p>
    <w:p w:rsidR="00A10928" w:rsidRDefault="00150B0D">
      <w:pPr>
        <w:numPr>
          <w:ilvl w:val="0"/>
          <w:numId w:val="1"/>
        </w:numPr>
        <w:ind w:left="0" w:firstLine="360"/>
      </w:pPr>
      <w:r>
        <w:t xml:space="preserve">Spetch ML, Weisman RG. Birds’ perception </w:t>
      </w:r>
      <w:r>
        <w:t xml:space="preserve">of depth and objects in pictures. In </w:t>
      </w:r>
      <w:proofErr w:type="spellStart"/>
      <w:r>
        <w:t>Lazareva</w:t>
      </w:r>
      <w:proofErr w:type="spellEnd"/>
      <w:r>
        <w:t xml:space="preserve">, OF, Shimizu, T, Wasserman, EA, </w:t>
      </w:r>
      <w:proofErr w:type="gramStart"/>
      <w:r>
        <w:t>eds</w:t>
      </w:r>
      <w:proofErr w:type="gramEnd"/>
      <w:r>
        <w:t>. How animals see the world. Oxford University Press, New York; 2012 217-232.</w:t>
      </w:r>
    </w:p>
    <w:p w:rsidR="00A10928" w:rsidRDefault="00150B0D">
      <w:pPr>
        <w:numPr>
          <w:ilvl w:val="0"/>
          <w:numId w:val="1"/>
        </w:numPr>
        <w:ind w:left="0" w:firstLine="360"/>
      </w:pPr>
      <w:r>
        <w:t xml:space="preserve">Shimizu, T, Watanabe, S. The avian visual system: Overview. In </w:t>
      </w:r>
      <w:proofErr w:type="spellStart"/>
      <w:r>
        <w:t>Lazareva</w:t>
      </w:r>
      <w:proofErr w:type="spellEnd"/>
      <w:r>
        <w:t>, OF, Shimizu, T, Wasserma</w:t>
      </w:r>
      <w:r>
        <w:t xml:space="preserve">n, EA, </w:t>
      </w:r>
      <w:proofErr w:type="gramStart"/>
      <w:r>
        <w:t>eds</w:t>
      </w:r>
      <w:proofErr w:type="gramEnd"/>
      <w:r>
        <w:t>. How animals see the world. Oxford University Press, New York; 2012 473-482.</w:t>
      </w:r>
    </w:p>
    <w:p w:rsidR="00A10928" w:rsidRDefault="00150B0D">
      <w:pPr>
        <w:numPr>
          <w:ilvl w:val="0"/>
          <w:numId w:val="1"/>
        </w:numPr>
        <w:ind w:left="0" w:firstLine="360"/>
      </w:pPr>
      <w:r>
        <w:t xml:space="preserve">Palacios A, </w:t>
      </w:r>
      <w:proofErr w:type="spellStart"/>
      <w:r>
        <w:t>Martinoya</w:t>
      </w:r>
      <w:proofErr w:type="spellEnd"/>
      <w:r>
        <w:t xml:space="preserve"> C, Bloch S, Varela FJ. Color mixing in the pigeon. A psychophysical determination in the longwave spectral range. Vision Research 1990 30: 587-596.</w:t>
      </w:r>
    </w:p>
    <w:p w:rsidR="00A10928" w:rsidRDefault="00150B0D">
      <w:pPr>
        <w:numPr>
          <w:ilvl w:val="0"/>
          <w:numId w:val="1"/>
        </w:numPr>
        <w:ind w:left="0" w:firstLine="360"/>
      </w:pPr>
      <w:r>
        <w:t>Vaughan W, Greene SL. Pigeon visual memory capacity. Journal of Experimental Psycholog</w:t>
      </w:r>
      <w:r>
        <w:t>y: Animal Behavior Processes 1984 10:256-271.</w:t>
      </w:r>
    </w:p>
    <w:p w:rsidR="00A10928" w:rsidRDefault="00150B0D">
      <w:pPr>
        <w:numPr>
          <w:ilvl w:val="0"/>
          <w:numId w:val="1"/>
        </w:numPr>
        <w:ind w:left="0" w:firstLine="360"/>
      </w:pPr>
      <w:r>
        <w:t xml:space="preserve">Cook RG, </w:t>
      </w:r>
      <w:proofErr w:type="spellStart"/>
      <w:r>
        <w:t>Levison</w:t>
      </w:r>
      <w:proofErr w:type="spellEnd"/>
      <w:r>
        <w:t xml:space="preserve"> DG, Gillett SR, </w:t>
      </w:r>
      <w:proofErr w:type="spellStart"/>
      <w:r>
        <w:t>Blaisdell</w:t>
      </w:r>
      <w:proofErr w:type="spellEnd"/>
      <w:r>
        <w:t xml:space="preserve"> AP. Capacity and limits of associative memory in pigeons. Psychonomic Bulletin &amp; Review 2005 12:350-358.</w:t>
      </w:r>
    </w:p>
    <w:p w:rsidR="00A10928" w:rsidRDefault="00150B0D">
      <w:pPr>
        <w:numPr>
          <w:ilvl w:val="0"/>
          <w:numId w:val="1"/>
        </w:numPr>
        <w:ind w:left="0" w:firstLine="360"/>
      </w:pPr>
      <w:r>
        <w:t>Spetch ML, Friedman A. Recognizing rotated views of objects: I</w:t>
      </w:r>
      <w:r>
        <w:t>nterpolation versus generalization by humans and pigeons. Psychonomic Bulletin &amp; Review 2008 10:135-140.</w:t>
      </w:r>
    </w:p>
    <w:p w:rsidR="00A10928" w:rsidRDefault="00150B0D">
      <w:pPr>
        <w:numPr>
          <w:ilvl w:val="0"/>
          <w:numId w:val="1"/>
        </w:numPr>
        <w:ind w:left="0" w:firstLine="360"/>
      </w:pPr>
      <w:r>
        <w:t xml:space="preserve">Gray ER, Bloomfield LL, </w:t>
      </w:r>
      <w:proofErr w:type="spellStart"/>
      <w:r>
        <w:t>Ferrey</w:t>
      </w:r>
      <w:proofErr w:type="spellEnd"/>
      <w:r>
        <w:t xml:space="preserve"> A, Spetch ML, Sturdy CB. Spatial encoding in mountain chickadees: features overshadow geometry. Biology Letters 2005 1:3</w:t>
      </w:r>
      <w:r>
        <w:t>14-317.</w:t>
      </w:r>
    </w:p>
    <w:p w:rsidR="00A10928" w:rsidRDefault="00150B0D">
      <w:pPr>
        <w:numPr>
          <w:ilvl w:val="0"/>
          <w:numId w:val="1"/>
        </w:numPr>
        <w:ind w:left="0" w:firstLine="360"/>
      </w:pPr>
      <w:r>
        <w:t>Batty ER, Bloomfield LL, Spetch ML, Sturdy CB. Comparing black-capped (</w:t>
      </w:r>
      <w:proofErr w:type="spellStart"/>
      <w:r>
        <w:rPr>
          <w:i/>
        </w:rPr>
        <w:t>Poecile</w:t>
      </w:r>
      <w:proofErr w:type="spellEnd"/>
      <w:r>
        <w:rPr>
          <w:i/>
        </w:rPr>
        <w:t xml:space="preserve"> </w:t>
      </w:r>
      <w:proofErr w:type="spellStart"/>
      <w:r>
        <w:rPr>
          <w:i/>
        </w:rPr>
        <w:t>atricapillus</w:t>
      </w:r>
      <w:proofErr w:type="spellEnd"/>
      <w:r>
        <w:t>) and mountain chickadees (</w:t>
      </w:r>
      <w:proofErr w:type="spellStart"/>
      <w:r>
        <w:rPr>
          <w:i/>
        </w:rPr>
        <w:t>Poecile</w:t>
      </w:r>
      <w:proofErr w:type="spellEnd"/>
      <w:r>
        <w:rPr>
          <w:i/>
        </w:rPr>
        <w:t xml:space="preserve"> </w:t>
      </w:r>
      <w:proofErr w:type="spellStart"/>
      <w:r>
        <w:rPr>
          <w:i/>
        </w:rPr>
        <w:t>gambeli</w:t>
      </w:r>
      <w:proofErr w:type="spellEnd"/>
      <w:r>
        <w:t xml:space="preserve">): Use of geometric and </w:t>
      </w:r>
      <w:proofErr w:type="spellStart"/>
      <w:r>
        <w:t>featural</w:t>
      </w:r>
      <w:proofErr w:type="spellEnd"/>
      <w:r>
        <w:t xml:space="preserve"> information in a spatial orientation task. Animal Cognition 2009 12:633-641.</w:t>
      </w:r>
    </w:p>
    <w:p w:rsidR="00A10928" w:rsidRDefault="00150B0D">
      <w:pPr>
        <w:numPr>
          <w:ilvl w:val="0"/>
          <w:numId w:val="1"/>
        </w:numPr>
        <w:ind w:left="0" w:firstLine="360"/>
      </w:pPr>
      <w:proofErr w:type="spellStart"/>
      <w:r>
        <w:t>Chian</w:t>
      </w:r>
      <w:r>
        <w:t>detti</w:t>
      </w:r>
      <w:proofErr w:type="spellEnd"/>
      <w:r>
        <w:t xml:space="preserve"> C, </w:t>
      </w:r>
      <w:proofErr w:type="spellStart"/>
      <w:r>
        <w:t>Vallortigara</w:t>
      </w:r>
      <w:proofErr w:type="spellEnd"/>
      <w:r>
        <w:t xml:space="preserve"> G. Is there an innate geometric module? Effects of experience with angular geometric cues on spatial re-orientation based on the shape of the environment. Animal Cognition 2008 11:139-146.</w:t>
      </w:r>
    </w:p>
    <w:p w:rsidR="00A10928" w:rsidRDefault="00150B0D">
      <w:pPr>
        <w:numPr>
          <w:ilvl w:val="0"/>
          <w:numId w:val="1"/>
        </w:numPr>
        <w:ind w:left="0" w:firstLine="360"/>
      </w:pPr>
      <w:r>
        <w:t>Brown AA, Spetch ML, Hurd PL. Growing in circ</w:t>
      </w:r>
      <w:r>
        <w:t>les rearing environment alters spatial navigation in fish. Psychological Science 2007 18:569-573.</w:t>
      </w:r>
    </w:p>
    <w:p w:rsidR="00A10928" w:rsidRDefault="00150B0D">
      <w:pPr>
        <w:numPr>
          <w:ilvl w:val="0"/>
          <w:numId w:val="1"/>
        </w:numPr>
        <w:ind w:left="0" w:firstLine="360"/>
      </w:pPr>
      <w:proofErr w:type="spellStart"/>
      <w:r>
        <w:t>Twyman</w:t>
      </w:r>
      <w:proofErr w:type="spellEnd"/>
      <w:r>
        <w:t xml:space="preserve"> AD, </w:t>
      </w:r>
      <w:proofErr w:type="spellStart"/>
      <w:r>
        <w:t>Newcombe</w:t>
      </w:r>
      <w:proofErr w:type="spellEnd"/>
      <w:r>
        <w:t xml:space="preserve"> NS, Gould TJ. Malleability in the development of spatial reorientation. Developmental Psychobiology 2013 55:243-255.</w:t>
      </w:r>
    </w:p>
    <w:p w:rsidR="00A10928" w:rsidRDefault="00150B0D">
      <w:pPr>
        <w:numPr>
          <w:ilvl w:val="0"/>
          <w:numId w:val="1"/>
        </w:numPr>
        <w:ind w:left="0" w:firstLine="360"/>
      </w:pPr>
      <w:proofErr w:type="spellStart"/>
      <w:r>
        <w:t>Sovrano</w:t>
      </w:r>
      <w:proofErr w:type="spellEnd"/>
      <w:r>
        <w:t xml:space="preserve"> VA, </w:t>
      </w:r>
      <w:proofErr w:type="spellStart"/>
      <w:r>
        <w:t>Potrich</w:t>
      </w:r>
      <w:proofErr w:type="spellEnd"/>
      <w:r>
        <w:t xml:space="preserve"> D</w:t>
      </w:r>
      <w:r>
        <w:t xml:space="preserve">, </w:t>
      </w:r>
      <w:proofErr w:type="spellStart"/>
      <w:r>
        <w:t>Vallortigara</w:t>
      </w:r>
      <w:proofErr w:type="spellEnd"/>
      <w:r>
        <w:t xml:space="preserve"> G. Learning of geometry and features in bumblebees (</w:t>
      </w:r>
      <w:proofErr w:type="spellStart"/>
      <w:r>
        <w:rPr>
          <w:i/>
        </w:rPr>
        <w:t>Bombus</w:t>
      </w:r>
      <w:proofErr w:type="spellEnd"/>
      <w:r>
        <w:rPr>
          <w:i/>
        </w:rPr>
        <w:t xml:space="preserve"> </w:t>
      </w:r>
      <w:proofErr w:type="spellStart"/>
      <w:r>
        <w:rPr>
          <w:i/>
        </w:rPr>
        <w:t>terrestris</w:t>
      </w:r>
      <w:proofErr w:type="spellEnd"/>
      <w:r>
        <w:t>). Journal of Comparative Psychology 2013 127:312-318.</w:t>
      </w:r>
    </w:p>
    <w:p w:rsidR="00A10928" w:rsidRDefault="00150B0D">
      <w:pPr>
        <w:numPr>
          <w:ilvl w:val="0"/>
          <w:numId w:val="1"/>
        </w:numPr>
        <w:ind w:left="0" w:firstLine="360"/>
      </w:pPr>
      <w:proofErr w:type="spellStart"/>
      <w:r>
        <w:t>Sovrano</w:t>
      </w:r>
      <w:proofErr w:type="spellEnd"/>
      <w:r>
        <w:t xml:space="preserve">, VA, </w:t>
      </w:r>
      <w:proofErr w:type="spellStart"/>
      <w:r>
        <w:t>Bisazza</w:t>
      </w:r>
      <w:proofErr w:type="spellEnd"/>
      <w:r>
        <w:t xml:space="preserve">, A, </w:t>
      </w:r>
      <w:proofErr w:type="spellStart"/>
      <w:r>
        <w:t>Vallortigara</w:t>
      </w:r>
      <w:proofErr w:type="spellEnd"/>
      <w:r>
        <w:t>, G. Modularity as a fish (</w:t>
      </w:r>
      <w:proofErr w:type="spellStart"/>
      <w:r>
        <w:rPr>
          <w:i/>
        </w:rPr>
        <w:t>Xenotoca</w:t>
      </w:r>
      <w:proofErr w:type="spellEnd"/>
      <w:r>
        <w:rPr>
          <w:i/>
        </w:rPr>
        <w:t xml:space="preserve"> </w:t>
      </w:r>
      <w:proofErr w:type="spellStart"/>
      <w:r>
        <w:rPr>
          <w:i/>
        </w:rPr>
        <w:t>eiseni</w:t>
      </w:r>
      <w:proofErr w:type="spellEnd"/>
      <w:r>
        <w:t xml:space="preserve">) views it: Conjoining geometric and </w:t>
      </w:r>
      <w:proofErr w:type="spellStart"/>
      <w:r>
        <w:t>n</w:t>
      </w:r>
      <w:r>
        <w:t>ongeometric</w:t>
      </w:r>
      <w:proofErr w:type="spellEnd"/>
      <w:r>
        <w:t xml:space="preserve"> information for spatial reorientation. Journal of Experimental Psychology: Animal Behavior Processes 2003 29:199-210.</w:t>
      </w:r>
    </w:p>
    <w:p w:rsidR="00A10928" w:rsidRDefault="00150B0D">
      <w:pPr>
        <w:numPr>
          <w:ilvl w:val="0"/>
          <w:numId w:val="1"/>
        </w:numPr>
        <w:ind w:left="0" w:firstLine="360"/>
      </w:pPr>
      <w:r>
        <w:t>Kelly DM, Spetch ML. Reorientation in a Two-Dimensional Environment: II. Do pigeons (</w:t>
      </w:r>
      <w:r>
        <w:rPr>
          <w:i/>
        </w:rPr>
        <w:t>Columba livia</w:t>
      </w:r>
      <w:r>
        <w:t xml:space="preserve">) encode the </w:t>
      </w:r>
      <w:proofErr w:type="spellStart"/>
      <w:r>
        <w:t>featural</w:t>
      </w:r>
      <w:proofErr w:type="spellEnd"/>
      <w:r>
        <w:t xml:space="preserve"> and ge</w:t>
      </w:r>
      <w:r>
        <w:t>ometric properties of a two-dimensional schematic of a room? Journal of Comparative Psychology 2004 118:384-395.</w:t>
      </w:r>
    </w:p>
    <w:p w:rsidR="00A10928" w:rsidRDefault="00150B0D">
      <w:pPr>
        <w:numPr>
          <w:ilvl w:val="0"/>
          <w:numId w:val="1"/>
        </w:numPr>
        <w:ind w:left="0" w:firstLine="360"/>
      </w:pPr>
      <w:r>
        <w:lastRenderedPageBreak/>
        <w:t>Kelly DM, Spetch ML. Pigeons encode relative geometry. Journal of Experimental Psychology: Animal Behavior Processes Process. 2001 27:417-422.</w:t>
      </w:r>
    </w:p>
    <w:p w:rsidR="00A10928" w:rsidRDefault="00150B0D">
      <w:pPr>
        <w:numPr>
          <w:ilvl w:val="0"/>
          <w:numId w:val="1"/>
        </w:numPr>
        <w:ind w:left="0" w:firstLine="360"/>
      </w:pPr>
      <w:proofErr w:type="spellStart"/>
      <w:r>
        <w:t>Nardi</w:t>
      </w:r>
      <w:proofErr w:type="spellEnd"/>
      <w:r>
        <w:t xml:space="preserve"> D, </w:t>
      </w:r>
      <w:proofErr w:type="spellStart"/>
      <w:r>
        <w:t>Nitsch</w:t>
      </w:r>
      <w:proofErr w:type="spellEnd"/>
      <w:r>
        <w:t xml:space="preserve"> KP, </w:t>
      </w:r>
      <w:proofErr w:type="spellStart"/>
      <w:r>
        <w:t>Bingman</w:t>
      </w:r>
      <w:proofErr w:type="spellEnd"/>
      <w:r>
        <w:t xml:space="preserve"> VP. Slope-driven goal location behavior in pigeons. Journal of Experimental Psychology: Animal Behavior Processes 2010 36:430-442.</w:t>
      </w:r>
    </w:p>
    <w:p w:rsidR="00A10928" w:rsidRDefault="00150B0D">
      <w:pPr>
        <w:numPr>
          <w:ilvl w:val="0"/>
          <w:numId w:val="1"/>
        </w:numPr>
        <w:ind w:left="0" w:firstLine="360"/>
      </w:pPr>
      <w:proofErr w:type="spellStart"/>
      <w:r>
        <w:t>Tommasi</w:t>
      </w:r>
      <w:proofErr w:type="spellEnd"/>
      <w:r>
        <w:t xml:space="preserve"> L, </w:t>
      </w:r>
      <w:proofErr w:type="spellStart"/>
      <w:r>
        <w:t>Polli</w:t>
      </w:r>
      <w:proofErr w:type="spellEnd"/>
      <w:r>
        <w:t xml:space="preserve"> C. Representation of two geometric features of the environment in the domestic c</w:t>
      </w:r>
      <w:r>
        <w:t>hick (</w:t>
      </w:r>
      <w:r>
        <w:rPr>
          <w:i/>
        </w:rPr>
        <w:t xml:space="preserve">Gallus </w:t>
      </w:r>
      <w:proofErr w:type="spellStart"/>
      <w:r>
        <w:rPr>
          <w:i/>
        </w:rPr>
        <w:t>gallus</w:t>
      </w:r>
      <w:proofErr w:type="spellEnd"/>
      <w:r>
        <w:t>). Animal Cognition 2004 7:53-59.</w:t>
      </w:r>
    </w:p>
    <w:p w:rsidR="00A10928" w:rsidRDefault="00150B0D">
      <w:pPr>
        <w:numPr>
          <w:ilvl w:val="0"/>
          <w:numId w:val="1"/>
        </w:numPr>
        <w:ind w:left="0" w:firstLine="360"/>
      </w:pPr>
      <w:proofErr w:type="spellStart"/>
      <w:r>
        <w:t>Lubyk</w:t>
      </w:r>
      <w:proofErr w:type="spellEnd"/>
      <w:r>
        <w:t xml:space="preserve"> DM, Spetch ML. Finding the best angle: pigeons (</w:t>
      </w:r>
      <w:r>
        <w:rPr>
          <w:i/>
        </w:rPr>
        <w:t>Columba livia</w:t>
      </w:r>
      <w:r>
        <w:t>) weight angular information more heavily than relative wall length in an open-field geometry task. Animal Cognition 2012 15:305-312.</w:t>
      </w:r>
    </w:p>
    <w:p w:rsidR="00A10928" w:rsidRDefault="00150B0D">
      <w:pPr>
        <w:numPr>
          <w:ilvl w:val="0"/>
          <w:numId w:val="1"/>
        </w:numPr>
        <w:ind w:left="0" w:firstLine="360"/>
      </w:pPr>
      <w:proofErr w:type="spellStart"/>
      <w:r>
        <w:t>Lu</w:t>
      </w:r>
      <w:r>
        <w:t>byk</w:t>
      </w:r>
      <w:proofErr w:type="spellEnd"/>
      <w:r>
        <w:t xml:space="preserve"> DM, Spetch ML, Zhou R, </w:t>
      </w:r>
      <w:proofErr w:type="spellStart"/>
      <w:r>
        <w:t>Pisklak</w:t>
      </w:r>
      <w:proofErr w:type="spellEnd"/>
      <w:r>
        <w:t xml:space="preserve"> J, </w:t>
      </w:r>
      <w:proofErr w:type="spellStart"/>
      <w:proofErr w:type="gramStart"/>
      <w:r>
        <w:t>Mou</w:t>
      </w:r>
      <w:proofErr w:type="spellEnd"/>
      <w:proofErr w:type="gramEnd"/>
      <w:r>
        <w:t xml:space="preserve"> W. Reorientation in diamond-shaped environments: encoding of features and angles in enclosures versus arrays by adult humans and pigeons (</w:t>
      </w:r>
      <w:r>
        <w:rPr>
          <w:i/>
        </w:rPr>
        <w:t>Columbia livia</w:t>
      </w:r>
      <w:r>
        <w:t>). Animal Cognition 2013 16:565-581.</w:t>
      </w:r>
    </w:p>
    <w:p w:rsidR="00A10928" w:rsidRDefault="00150B0D">
      <w:pPr>
        <w:numPr>
          <w:ilvl w:val="0"/>
          <w:numId w:val="1"/>
        </w:numPr>
        <w:ind w:left="0" w:firstLine="360"/>
      </w:pPr>
      <w:r>
        <w:t>Kelly DM, Reichert JF. An</w:t>
      </w:r>
      <w:r>
        <w:t>gular amplitude matters: Exploring the functional relationship of geometric cue use by Clark's nutcrackers (</w:t>
      </w:r>
      <w:proofErr w:type="spellStart"/>
      <w:r>
        <w:rPr>
          <w:i/>
        </w:rPr>
        <w:t>Nucifraga</w:t>
      </w:r>
      <w:proofErr w:type="spellEnd"/>
      <w:r>
        <w:rPr>
          <w:i/>
        </w:rPr>
        <w:t xml:space="preserve"> </w:t>
      </w:r>
      <w:proofErr w:type="spellStart"/>
      <w:r>
        <w:rPr>
          <w:i/>
        </w:rPr>
        <w:t>columbiana</w:t>
      </w:r>
      <w:proofErr w:type="spellEnd"/>
      <w:r>
        <w:t>). Behavioural Processes 2007 93:62-70.</w:t>
      </w:r>
    </w:p>
    <w:p w:rsidR="00A10928" w:rsidRDefault="00150B0D">
      <w:pPr>
        <w:numPr>
          <w:ilvl w:val="0"/>
          <w:numId w:val="1"/>
        </w:numPr>
        <w:ind w:left="0" w:firstLine="360"/>
      </w:pPr>
      <w:proofErr w:type="spellStart"/>
      <w:r>
        <w:t>Wiltschko</w:t>
      </w:r>
      <w:proofErr w:type="spellEnd"/>
      <w:r>
        <w:t xml:space="preserve"> R, </w:t>
      </w:r>
      <w:proofErr w:type="spellStart"/>
      <w:r>
        <w:t>Wiltschko</w:t>
      </w:r>
      <w:proofErr w:type="spellEnd"/>
      <w:r>
        <w:t xml:space="preserve"> W. Avian navigation: from historical to modern concepts. Animal B</w:t>
      </w:r>
      <w:r>
        <w:t>ehavior 2003 65:257-272.</w:t>
      </w:r>
    </w:p>
    <w:p w:rsidR="00A10928" w:rsidRDefault="00150B0D">
      <w:pPr>
        <w:numPr>
          <w:ilvl w:val="0"/>
          <w:numId w:val="1"/>
        </w:numPr>
        <w:ind w:left="0" w:firstLine="360"/>
      </w:pPr>
      <w:r>
        <w:t xml:space="preserve">Spetch ML, Edwards CA. (1988). Pigeons', </w:t>
      </w:r>
      <w:r>
        <w:rPr>
          <w:i/>
        </w:rPr>
        <w:t>Columba livia</w:t>
      </w:r>
      <w:r>
        <w:t>, use of global and local cues for spatial memory. Animal Behavior 1988 36:293-296.</w:t>
      </w:r>
    </w:p>
    <w:p w:rsidR="00A10928" w:rsidRDefault="00150B0D">
      <w:pPr>
        <w:numPr>
          <w:ilvl w:val="0"/>
          <w:numId w:val="1"/>
        </w:numPr>
        <w:ind w:left="0" w:firstLine="360"/>
      </w:pPr>
      <w:r>
        <w:t xml:space="preserve">Keeton WT. The </w:t>
      </w:r>
      <w:proofErr w:type="spellStart"/>
      <w:r>
        <w:t>orientational</w:t>
      </w:r>
      <w:proofErr w:type="spellEnd"/>
      <w:r>
        <w:t xml:space="preserve"> and navigational basis of homing in birds. In</w:t>
      </w:r>
      <w:r>
        <w:rPr>
          <w:b/>
        </w:rPr>
        <w:t xml:space="preserve"> </w:t>
      </w:r>
      <w:proofErr w:type="spellStart"/>
      <w:r>
        <w:t>Lehrman</w:t>
      </w:r>
      <w:proofErr w:type="spellEnd"/>
      <w:r>
        <w:t xml:space="preserve">, D, </w:t>
      </w:r>
      <w:proofErr w:type="spellStart"/>
      <w:r>
        <w:t>Hinde</w:t>
      </w:r>
      <w:proofErr w:type="spellEnd"/>
      <w:r>
        <w:t>,</w:t>
      </w:r>
      <w:r>
        <w:t xml:space="preserve"> R, Shaw, E, eds. Advances in the Study of Behavior. Academic Press, New York; 1974 47-132.</w:t>
      </w:r>
    </w:p>
    <w:p w:rsidR="00A10928" w:rsidRDefault="00150B0D">
      <w:pPr>
        <w:numPr>
          <w:ilvl w:val="0"/>
          <w:numId w:val="1"/>
        </w:numPr>
        <w:ind w:left="0" w:firstLine="360"/>
      </w:pPr>
      <w:proofErr w:type="spellStart"/>
      <w:r>
        <w:t>Brodbeck</w:t>
      </w:r>
      <w:proofErr w:type="spellEnd"/>
      <w:r>
        <w:t xml:space="preserve"> DR. Memory for spatial and local cues: A comparison of a storing and a </w:t>
      </w:r>
      <w:proofErr w:type="spellStart"/>
      <w:r>
        <w:t>nonstoring</w:t>
      </w:r>
      <w:proofErr w:type="spellEnd"/>
      <w:r>
        <w:t xml:space="preserve"> species. Animal Learning &amp; Behavior 1994 22:119-133.</w:t>
      </w:r>
    </w:p>
    <w:p w:rsidR="00A10928" w:rsidRDefault="00150B0D">
      <w:pPr>
        <w:numPr>
          <w:ilvl w:val="0"/>
          <w:numId w:val="1"/>
        </w:numPr>
        <w:ind w:left="0" w:firstLine="360"/>
      </w:pPr>
      <w:proofErr w:type="spellStart"/>
      <w:r>
        <w:t>Legge</w:t>
      </w:r>
      <w:proofErr w:type="spellEnd"/>
      <w:r>
        <w:t xml:space="preserve"> EL, Spetch ML,</w:t>
      </w:r>
      <w:r>
        <w:t xml:space="preserve"> Batty ER. (2009). Pigeons’ (</w:t>
      </w:r>
      <w:r>
        <w:rPr>
          <w:i/>
        </w:rPr>
        <w:t>Columba livia</w:t>
      </w:r>
      <w:r>
        <w:t>) hierarchical organization of local and global cues in touch screen tasks. Behavioural Processes 2009 80:128-139.</w:t>
      </w:r>
    </w:p>
    <w:p w:rsidR="00A10928" w:rsidRDefault="00150B0D">
      <w:pPr>
        <w:numPr>
          <w:ilvl w:val="0"/>
          <w:numId w:val="1"/>
        </w:numPr>
        <w:ind w:left="0" w:firstLine="360"/>
      </w:pPr>
      <w:r>
        <w:t xml:space="preserve">Healy SD, Hurly TA. </w:t>
      </w:r>
      <w:proofErr w:type="spellStart"/>
      <w:r>
        <w:t>Rufous</w:t>
      </w:r>
      <w:proofErr w:type="spellEnd"/>
      <w:r>
        <w:t xml:space="preserve"> hummingbirds' (</w:t>
      </w:r>
      <w:proofErr w:type="spellStart"/>
      <w:r>
        <w:rPr>
          <w:i/>
        </w:rPr>
        <w:t>Selasphorus</w:t>
      </w:r>
      <w:proofErr w:type="spellEnd"/>
      <w:r>
        <w:rPr>
          <w:i/>
        </w:rPr>
        <w:t xml:space="preserve"> </w:t>
      </w:r>
      <w:proofErr w:type="spellStart"/>
      <w:r>
        <w:rPr>
          <w:i/>
        </w:rPr>
        <w:t>rufus</w:t>
      </w:r>
      <w:proofErr w:type="spellEnd"/>
      <w:r>
        <w:t>) memory for flowers: Patterns or actual</w:t>
      </w:r>
      <w:r>
        <w:t xml:space="preserve"> spatial locations? Journal of Experimental Psychology: Animal Behavior Processes 1998 24:396-404.</w:t>
      </w:r>
    </w:p>
    <w:p w:rsidR="00A10928" w:rsidRDefault="00150B0D">
      <w:pPr>
        <w:numPr>
          <w:ilvl w:val="0"/>
          <w:numId w:val="1"/>
        </w:numPr>
        <w:ind w:left="0" w:firstLine="360"/>
      </w:pPr>
      <w:proofErr w:type="spellStart"/>
      <w:r>
        <w:t>Tommasi</w:t>
      </w:r>
      <w:proofErr w:type="spellEnd"/>
      <w:r>
        <w:t xml:space="preserve"> L, </w:t>
      </w:r>
      <w:proofErr w:type="spellStart"/>
      <w:r>
        <w:t>Vallortigara</w:t>
      </w:r>
      <w:proofErr w:type="spellEnd"/>
      <w:r>
        <w:t xml:space="preserve"> G. Hemispheric processing of landmark and geometric information in male and female domestic chicks (</w:t>
      </w:r>
      <w:r>
        <w:rPr>
          <w:i/>
        </w:rPr>
        <w:t xml:space="preserve">Gallus </w:t>
      </w:r>
      <w:proofErr w:type="spellStart"/>
      <w:r>
        <w:rPr>
          <w:i/>
        </w:rPr>
        <w:t>gallus</w:t>
      </w:r>
      <w:proofErr w:type="spellEnd"/>
      <w:r>
        <w:t>). Behavioural Brain</w:t>
      </w:r>
      <w:r>
        <w:t xml:space="preserve"> Research 2004 155:85-96.</w:t>
      </w:r>
    </w:p>
    <w:p w:rsidR="00A10928" w:rsidRDefault="00150B0D">
      <w:pPr>
        <w:numPr>
          <w:ilvl w:val="0"/>
          <w:numId w:val="1"/>
        </w:numPr>
        <w:ind w:left="0" w:firstLine="360"/>
      </w:pPr>
      <w:r>
        <w:t>Gould-</w:t>
      </w:r>
      <w:proofErr w:type="spellStart"/>
      <w:r>
        <w:t>Beierle</w:t>
      </w:r>
      <w:proofErr w:type="spellEnd"/>
      <w:r>
        <w:t xml:space="preserve"> KL, </w:t>
      </w:r>
      <w:proofErr w:type="spellStart"/>
      <w:r>
        <w:t>Kamil</w:t>
      </w:r>
      <w:proofErr w:type="spellEnd"/>
      <w:r>
        <w:t xml:space="preserve"> AC. The use of local and global cues by Clark's nutcrackers, </w:t>
      </w:r>
      <w:proofErr w:type="spellStart"/>
      <w:r>
        <w:rPr>
          <w:i/>
        </w:rPr>
        <w:t>Nucifraga</w:t>
      </w:r>
      <w:proofErr w:type="spellEnd"/>
      <w:r>
        <w:rPr>
          <w:i/>
        </w:rPr>
        <w:t xml:space="preserve"> </w:t>
      </w:r>
      <w:proofErr w:type="spellStart"/>
      <w:r>
        <w:rPr>
          <w:i/>
        </w:rPr>
        <w:t>columbiana</w:t>
      </w:r>
      <w:proofErr w:type="spellEnd"/>
      <w:r>
        <w:t>. Animal Behavior 1996 52:519-528.</w:t>
      </w:r>
    </w:p>
    <w:p w:rsidR="00A10928" w:rsidRDefault="00150B0D">
      <w:pPr>
        <w:numPr>
          <w:ilvl w:val="0"/>
          <w:numId w:val="1"/>
        </w:numPr>
        <w:ind w:left="0" w:firstLine="360"/>
      </w:pPr>
      <w:r>
        <w:t xml:space="preserve">Spetch ML, Cheng K, MacDonald SE, </w:t>
      </w:r>
      <w:proofErr w:type="spellStart"/>
      <w:r>
        <w:t>Linkenhoker</w:t>
      </w:r>
      <w:proofErr w:type="spellEnd"/>
      <w:r>
        <w:t xml:space="preserve"> BA, Kelly DM, </w:t>
      </w:r>
      <w:proofErr w:type="spellStart"/>
      <w:r>
        <w:t>Doerkson</w:t>
      </w:r>
      <w:proofErr w:type="spellEnd"/>
      <w:r>
        <w:t xml:space="preserve"> SR. Use of landmark c</w:t>
      </w:r>
      <w:r>
        <w:t>onfiguration in pigeons and humans: II. Generality across search tasks. Journal of Comparative Psychology 1997 111:14-24.</w:t>
      </w:r>
    </w:p>
    <w:p w:rsidR="00A10928" w:rsidRDefault="00150B0D">
      <w:pPr>
        <w:numPr>
          <w:ilvl w:val="0"/>
          <w:numId w:val="1"/>
        </w:numPr>
        <w:ind w:left="0" w:firstLine="360"/>
      </w:pPr>
      <w:r>
        <w:lastRenderedPageBreak/>
        <w:t xml:space="preserve">Kelly DM, </w:t>
      </w:r>
      <w:proofErr w:type="spellStart"/>
      <w:r>
        <w:t>Kippenbrock</w:t>
      </w:r>
      <w:proofErr w:type="spellEnd"/>
      <w:r>
        <w:t xml:space="preserve"> S, Templeton J, </w:t>
      </w:r>
      <w:proofErr w:type="spellStart"/>
      <w:r>
        <w:t>Kamil</w:t>
      </w:r>
      <w:proofErr w:type="spellEnd"/>
      <w:r>
        <w:t xml:space="preserve"> AC. Use of a geometric rule or absolute vectors: Landmark use by Clark's nutcrackers (</w:t>
      </w:r>
      <w:proofErr w:type="spellStart"/>
      <w:r>
        <w:rPr>
          <w:i/>
        </w:rPr>
        <w:t>Nuci</w:t>
      </w:r>
      <w:r>
        <w:rPr>
          <w:i/>
        </w:rPr>
        <w:t>fraga</w:t>
      </w:r>
      <w:proofErr w:type="spellEnd"/>
      <w:r>
        <w:rPr>
          <w:i/>
        </w:rPr>
        <w:t xml:space="preserve"> </w:t>
      </w:r>
      <w:proofErr w:type="spellStart"/>
      <w:r>
        <w:rPr>
          <w:i/>
        </w:rPr>
        <w:t>columbiana</w:t>
      </w:r>
      <w:proofErr w:type="spellEnd"/>
      <w:r>
        <w:t>). Brain Research Bulletin 2008 76:293-299.</w:t>
      </w:r>
    </w:p>
    <w:p w:rsidR="00A10928" w:rsidRDefault="00150B0D">
      <w:pPr>
        <w:numPr>
          <w:ilvl w:val="0"/>
          <w:numId w:val="1"/>
        </w:numPr>
        <w:ind w:left="0" w:firstLine="360"/>
      </w:pPr>
      <w:proofErr w:type="spellStart"/>
      <w:r>
        <w:t>Kamil</w:t>
      </w:r>
      <w:proofErr w:type="spellEnd"/>
      <w:r>
        <w:t xml:space="preserve"> AC, Jones JE. The seed-storing </w:t>
      </w:r>
      <w:proofErr w:type="spellStart"/>
      <w:r>
        <w:t>corvid</w:t>
      </w:r>
      <w:proofErr w:type="spellEnd"/>
      <w:r>
        <w:t xml:space="preserve"> Clark's nutcracker learns geometric relationships among landmarks. Nature 1997 390:276-279.</w:t>
      </w:r>
    </w:p>
    <w:p w:rsidR="00A10928" w:rsidRDefault="00150B0D">
      <w:pPr>
        <w:numPr>
          <w:ilvl w:val="0"/>
          <w:numId w:val="1"/>
        </w:numPr>
        <w:ind w:left="0" w:firstLine="360"/>
      </w:pPr>
      <w:r>
        <w:t xml:space="preserve">Spetch ML, Rust TB, </w:t>
      </w:r>
      <w:proofErr w:type="spellStart"/>
      <w:r>
        <w:t>Kamil</w:t>
      </w:r>
      <w:proofErr w:type="spellEnd"/>
      <w:r>
        <w:t xml:space="preserve"> AC, Jones JE. Searching by rules: Pigeons' (</w:t>
      </w:r>
      <w:r>
        <w:rPr>
          <w:i/>
        </w:rPr>
        <w:t>Columba livia</w:t>
      </w:r>
      <w:r>
        <w:t>) landmark-based search according to constant bearing or constant distance. Journal of Comparative Psychology 2003 117:123-132.</w:t>
      </w:r>
    </w:p>
    <w:p w:rsidR="00A10928" w:rsidRDefault="00150B0D">
      <w:pPr>
        <w:numPr>
          <w:ilvl w:val="0"/>
          <w:numId w:val="1"/>
        </w:numPr>
        <w:ind w:left="0" w:firstLine="360"/>
      </w:pPr>
      <w:r>
        <w:t xml:space="preserve">Goodyear AJ, </w:t>
      </w:r>
      <w:proofErr w:type="spellStart"/>
      <w:r>
        <w:t>Kamil</w:t>
      </w:r>
      <w:proofErr w:type="spellEnd"/>
      <w:r>
        <w:t xml:space="preserve"> AC. Clark's Nutcrackers (</w:t>
      </w:r>
      <w:proofErr w:type="spellStart"/>
      <w:r>
        <w:rPr>
          <w:i/>
        </w:rPr>
        <w:t>N</w:t>
      </w:r>
      <w:r>
        <w:rPr>
          <w:i/>
        </w:rPr>
        <w:t>ucifraga</w:t>
      </w:r>
      <w:proofErr w:type="spellEnd"/>
      <w:r>
        <w:rPr>
          <w:i/>
        </w:rPr>
        <w:t xml:space="preserve"> </w:t>
      </w:r>
      <w:proofErr w:type="spellStart"/>
      <w:r>
        <w:rPr>
          <w:i/>
        </w:rPr>
        <w:t>columbiana</w:t>
      </w:r>
      <w:proofErr w:type="spellEnd"/>
      <w:r>
        <w:t>) and the effects of goal-landmark distance on overshadowing. Journal of Comparative Psychology 2004 118:258-264.</w:t>
      </w:r>
    </w:p>
    <w:p w:rsidR="00A10928" w:rsidRDefault="00150B0D">
      <w:pPr>
        <w:numPr>
          <w:ilvl w:val="0"/>
          <w:numId w:val="1"/>
        </w:numPr>
        <w:ind w:left="0" w:firstLine="360"/>
      </w:pPr>
      <w:proofErr w:type="spellStart"/>
      <w:r>
        <w:t>Legge</w:t>
      </w:r>
      <w:proofErr w:type="spellEnd"/>
      <w:r>
        <w:t xml:space="preserve"> E. Multiple cue use in animals. Doctoral thesis; 2013.</w:t>
      </w:r>
    </w:p>
    <w:p w:rsidR="00A10928" w:rsidRDefault="00150B0D">
      <w:pPr>
        <w:numPr>
          <w:ilvl w:val="0"/>
          <w:numId w:val="1"/>
        </w:numPr>
        <w:ind w:left="0" w:firstLine="360"/>
      </w:pPr>
      <w:r>
        <w:t xml:space="preserve">Cheng K, </w:t>
      </w:r>
      <w:proofErr w:type="spellStart"/>
      <w:r>
        <w:t>Shettleworth</w:t>
      </w:r>
      <w:proofErr w:type="spellEnd"/>
      <w:r>
        <w:t xml:space="preserve"> SJ, </w:t>
      </w:r>
      <w:proofErr w:type="spellStart"/>
      <w:r>
        <w:t>Huttenlocher</w:t>
      </w:r>
      <w:proofErr w:type="spellEnd"/>
      <w:r>
        <w:t xml:space="preserve"> J, </w:t>
      </w:r>
      <w:proofErr w:type="spellStart"/>
      <w:r>
        <w:t>Rieser</w:t>
      </w:r>
      <w:proofErr w:type="spellEnd"/>
      <w:r>
        <w:t xml:space="preserve"> JJ. Bayesian </w:t>
      </w:r>
      <w:r>
        <w:t>integration of spatial information. Psychological Bulletin 2007 133:625-637</w:t>
      </w:r>
    </w:p>
    <w:p w:rsidR="00A10928" w:rsidRDefault="00150B0D">
      <w:pPr>
        <w:numPr>
          <w:ilvl w:val="0"/>
          <w:numId w:val="1"/>
        </w:numPr>
        <w:ind w:left="0" w:firstLine="360"/>
      </w:pPr>
      <w:r>
        <w:t xml:space="preserve">Cheng K, Spetch ML, </w:t>
      </w:r>
      <w:proofErr w:type="spellStart"/>
      <w:r>
        <w:t>Miceli</w:t>
      </w:r>
      <w:proofErr w:type="spellEnd"/>
      <w:r>
        <w:t xml:space="preserve"> P. Averaging temporal duration and spatial position. Journal of Experimental Psychology: Animal Behavior Processes 1996 22:175-182</w:t>
      </w:r>
    </w:p>
    <w:p w:rsidR="00A10928" w:rsidRDefault="00150B0D">
      <w:pPr>
        <w:numPr>
          <w:ilvl w:val="0"/>
          <w:numId w:val="1"/>
        </w:numPr>
        <w:ind w:left="0" w:firstLine="360"/>
      </w:pPr>
      <w:proofErr w:type="spellStart"/>
      <w:r>
        <w:t>Doupe</w:t>
      </w:r>
      <w:proofErr w:type="spellEnd"/>
      <w:r>
        <w:t xml:space="preserve"> AJ, </w:t>
      </w:r>
      <w:proofErr w:type="spellStart"/>
      <w:r>
        <w:t>Kuhl</w:t>
      </w:r>
      <w:proofErr w:type="spellEnd"/>
      <w:r>
        <w:t xml:space="preserve"> PK. Bir</w:t>
      </w:r>
      <w:r>
        <w:t>dsong and human speech: common themes and mechanisms. Annual Reviews Neuroscience 1990 22:567-631.</w:t>
      </w:r>
    </w:p>
    <w:p w:rsidR="00A10928" w:rsidRDefault="00150B0D">
      <w:pPr>
        <w:numPr>
          <w:ilvl w:val="0"/>
          <w:numId w:val="1"/>
        </w:numPr>
        <w:ind w:left="0" w:firstLine="360"/>
      </w:pPr>
      <w:proofErr w:type="spellStart"/>
      <w:r>
        <w:t>Marler</w:t>
      </w:r>
      <w:proofErr w:type="spellEnd"/>
      <w:r>
        <w:t xml:space="preserve"> P. Birdsong and speech development: Could there be parallels? There may be basic rules governing vocal learning to which many species conform, includi</w:t>
      </w:r>
      <w:r>
        <w:t>ng man. American Scientist 1970 669-673.</w:t>
      </w:r>
    </w:p>
    <w:p w:rsidR="00A10928" w:rsidRDefault="00150B0D">
      <w:pPr>
        <w:numPr>
          <w:ilvl w:val="0"/>
          <w:numId w:val="1"/>
        </w:numPr>
        <w:ind w:left="0" w:firstLine="360"/>
      </w:pPr>
      <w:r>
        <w:t>Catchpole CK, Slater PJB. Bird song: Biological themes and variations. Cambridge University Press, Cambridge; 2008.</w:t>
      </w:r>
    </w:p>
    <w:p w:rsidR="00A10928" w:rsidRDefault="00150B0D">
      <w:pPr>
        <w:numPr>
          <w:ilvl w:val="0"/>
          <w:numId w:val="1"/>
        </w:numPr>
        <w:ind w:left="0" w:firstLine="360"/>
      </w:pPr>
      <w:r>
        <w:t xml:space="preserve">Slater PJB, Mann NI. Why do the females of many bird species sing in the tropics? Journal of Avian </w:t>
      </w:r>
      <w:r>
        <w:t>Biology 2004 34:289-294.</w:t>
      </w:r>
    </w:p>
    <w:p w:rsidR="00A10928" w:rsidRDefault="00150B0D">
      <w:pPr>
        <w:numPr>
          <w:ilvl w:val="0"/>
          <w:numId w:val="1"/>
        </w:numPr>
        <w:ind w:left="0" w:firstLine="360"/>
      </w:pPr>
      <w:proofErr w:type="spellStart"/>
      <w:r>
        <w:t>Langmore</w:t>
      </w:r>
      <w:proofErr w:type="spellEnd"/>
      <w:r>
        <w:t xml:space="preserve"> NW. Functions of duet and solo songs of female birds. Trends in Ecology and Evolution 1998 13:136-140.</w:t>
      </w:r>
    </w:p>
    <w:p w:rsidR="00A10928" w:rsidRDefault="00150B0D">
      <w:pPr>
        <w:numPr>
          <w:ilvl w:val="0"/>
          <w:numId w:val="1"/>
        </w:numPr>
        <w:ind w:left="0" w:firstLine="360"/>
      </w:pPr>
      <w:r>
        <w:t xml:space="preserve">Odom KJ, Hall ML, </w:t>
      </w:r>
      <w:proofErr w:type="spellStart"/>
      <w:r>
        <w:t>Riebel</w:t>
      </w:r>
      <w:proofErr w:type="spellEnd"/>
      <w:r>
        <w:t xml:space="preserve"> K, </w:t>
      </w:r>
      <w:proofErr w:type="spellStart"/>
      <w:r>
        <w:t>Omland</w:t>
      </w:r>
      <w:proofErr w:type="spellEnd"/>
      <w:r>
        <w:t xml:space="preserve"> KE, </w:t>
      </w:r>
      <w:proofErr w:type="spellStart"/>
      <w:r>
        <w:t>Langmore</w:t>
      </w:r>
      <w:proofErr w:type="spellEnd"/>
      <w:r>
        <w:t xml:space="preserve"> NE. Female song is widespread and ancestral in songbirds. Nature Commun</w:t>
      </w:r>
      <w:r>
        <w:t>ications 2014 5:1-6.</w:t>
      </w:r>
    </w:p>
    <w:p w:rsidR="00A10928" w:rsidRDefault="00150B0D">
      <w:pPr>
        <w:numPr>
          <w:ilvl w:val="0"/>
          <w:numId w:val="1"/>
        </w:numPr>
        <w:ind w:left="0" w:firstLine="360"/>
      </w:pPr>
      <w:proofErr w:type="spellStart"/>
      <w:r>
        <w:t>Riebel</w:t>
      </w:r>
      <w:proofErr w:type="spellEnd"/>
      <w:r>
        <w:t xml:space="preserve"> K. The “mute” sex revisited: Vocal production and perception </w:t>
      </w:r>
      <w:proofErr w:type="spellStart"/>
      <w:r>
        <w:t>leanring</w:t>
      </w:r>
      <w:proofErr w:type="spellEnd"/>
      <w:r>
        <w:t xml:space="preserve"> in female songbirds. Advanced Studies in Behavior 2003 33:49-86.</w:t>
      </w:r>
    </w:p>
    <w:p w:rsidR="00A10928" w:rsidRDefault="00150B0D">
      <w:pPr>
        <w:numPr>
          <w:ilvl w:val="0"/>
          <w:numId w:val="1"/>
        </w:numPr>
        <w:ind w:left="0" w:firstLine="360"/>
      </w:pPr>
      <w:r>
        <w:t xml:space="preserve">Lind H, </w:t>
      </w:r>
      <w:proofErr w:type="spellStart"/>
      <w:r>
        <w:t>Dabelsteen</w:t>
      </w:r>
      <w:proofErr w:type="spellEnd"/>
      <w:r>
        <w:t xml:space="preserve"> T, McGregor PK. Female great tits can identify mates by song. Animal Behav</w:t>
      </w:r>
      <w:r>
        <w:t>ior 1996 52:667-671.</w:t>
      </w:r>
    </w:p>
    <w:p w:rsidR="00A10928" w:rsidRDefault="00150B0D">
      <w:pPr>
        <w:numPr>
          <w:ilvl w:val="0"/>
          <w:numId w:val="1"/>
        </w:numPr>
        <w:ind w:left="0" w:firstLine="360"/>
      </w:pPr>
      <w:r>
        <w:t>Miller DB. The acoustic basis of mate recognition by female zebra finches (</w:t>
      </w:r>
      <w:proofErr w:type="spellStart"/>
      <w:r>
        <w:rPr>
          <w:i/>
        </w:rPr>
        <w:t>Taeniopygia</w:t>
      </w:r>
      <w:proofErr w:type="spellEnd"/>
      <w:r>
        <w:rPr>
          <w:i/>
        </w:rPr>
        <w:t xml:space="preserve"> </w:t>
      </w:r>
      <w:proofErr w:type="spellStart"/>
      <w:r>
        <w:rPr>
          <w:i/>
        </w:rPr>
        <w:t>guttata</w:t>
      </w:r>
      <w:proofErr w:type="spellEnd"/>
      <w:r>
        <w:t>). Animal Behavior 1979 27:376-380.</w:t>
      </w:r>
    </w:p>
    <w:p w:rsidR="00A10928" w:rsidRDefault="00150B0D">
      <w:pPr>
        <w:numPr>
          <w:ilvl w:val="0"/>
          <w:numId w:val="1"/>
        </w:numPr>
        <w:ind w:left="0" w:firstLine="360"/>
      </w:pPr>
      <w:r>
        <w:lastRenderedPageBreak/>
        <w:t xml:space="preserve">Wilson DR, </w:t>
      </w:r>
      <w:proofErr w:type="spellStart"/>
      <w:r>
        <w:t>Mennill</w:t>
      </w:r>
      <w:proofErr w:type="spellEnd"/>
      <w:r>
        <w:t xml:space="preserve"> DJ. Black-capped chickadees, </w:t>
      </w:r>
      <w:proofErr w:type="spellStart"/>
      <w:r>
        <w:rPr>
          <w:i/>
        </w:rPr>
        <w:t>Poecile</w:t>
      </w:r>
      <w:proofErr w:type="spellEnd"/>
      <w:r>
        <w:rPr>
          <w:i/>
        </w:rPr>
        <w:t xml:space="preserve"> </w:t>
      </w:r>
      <w:proofErr w:type="spellStart"/>
      <w:r>
        <w:rPr>
          <w:i/>
        </w:rPr>
        <w:t>atricapillus</w:t>
      </w:r>
      <w:proofErr w:type="spellEnd"/>
      <w:r>
        <w:t>, can use individually distinctive so</w:t>
      </w:r>
      <w:r>
        <w:t>ngs to discriminate among conspecifics. Animal Behavior 2010 79:1267-1275.</w:t>
      </w:r>
    </w:p>
    <w:p w:rsidR="00A10928" w:rsidRDefault="00150B0D">
      <w:pPr>
        <w:numPr>
          <w:ilvl w:val="0"/>
          <w:numId w:val="1"/>
        </w:numPr>
        <w:ind w:left="0" w:firstLine="360"/>
      </w:pPr>
      <w:proofErr w:type="spellStart"/>
      <w:r>
        <w:t>Hopp</w:t>
      </w:r>
      <w:proofErr w:type="spellEnd"/>
      <w:r>
        <w:t xml:space="preserve"> SL, Jablonski P, Brown JL. Recognition of group membership by voice in Mexican jays, </w:t>
      </w:r>
      <w:proofErr w:type="spellStart"/>
      <w:r>
        <w:rPr>
          <w:i/>
        </w:rPr>
        <w:t>Aphelocoma</w:t>
      </w:r>
      <w:proofErr w:type="spellEnd"/>
      <w:r>
        <w:rPr>
          <w:i/>
        </w:rPr>
        <w:t xml:space="preserve"> </w:t>
      </w:r>
      <w:proofErr w:type="spellStart"/>
      <w:r>
        <w:rPr>
          <w:i/>
        </w:rPr>
        <w:t>ultramarina</w:t>
      </w:r>
      <w:proofErr w:type="spellEnd"/>
      <w:r>
        <w:t>. Animal Behavior 2001 62:297-303.</w:t>
      </w:r>
    </w:p>
    <w:p w:rsidR="00A10928" w:rsidRDefault="00150B0D">
      <w:pPr>
        <w:numPr>
          <w:ilvl w:val="0"/>
          <w:numId w:val="1"/>
        </w:numPr>
        <w:ind w:left="0" w:firstLine="360"/>
      </w:pPr>
      <w:proofErr w:type="spellStart"/>
      <w:r>
        <w:t>Nowicki</w:t>
      </w:r>
      <w:proofErr w:type="spellEnd"/>
      <w:r>
        <w:t xml:space="preserve"> S. Flock-specific recognit</w:t>
      </w:r>
      <w:r>
        <w:t>ion of chickadee calls. Behavioral Ecology and Sociobiology 1983 12:317-320.</w:t>
      </w:r>
    </w:p>
    <w:p w:rsidR="00A10928" w:rsidRDefault="00150B0D">
      <w:pPr>
        <w:numPr>
          <w:ilvl w:val="0"/>
          <w:numId w:val="1"/>
        </w:numPr>
        <w:ind w:left="0" w:firstLine="360"/>
      </w:pPr>
      <w:r>
        <w:t>Stoddard PK, Beecher MD, Horning CL, Willis MS. Strong neighbor-stranger discrimination in song sparrows. Condor 1990 92:1051-1056.</w:t>
      </w:r>
    </w:p>
    <w:p w:rsidR="00A10928" w:rsidRDefault="00150B0D">
      <w:pPr>
        <w:numPr>
          <w:ilvl w:val="0"/>
          <w:numId w:val="1"/>
        </w:numPr>
        <w:ind w:left="0" w:firstLine="360"/>
      </w:pPr>
      <w:r>
        <w:t xml:space="preserve">Beecher MD, Campbell SE, </w:t>
      </w:r>
      <w:proofErr w:type="spellStart"/>
      <w:r>
        <w:t>Nordby</w:t>
      </w:r>
      <w:proofErr w:type="spellEnd"/>
      <w:r>
        <w:t xml:space="preserve"> JC. Territory t</w:t>
      </w:r>
      <w:r>
        <w:t>enure in song sparrows is related to song sharing with neighbours, but not to repertoire size. Animal Behavior 2000 59:29-37.</w:t>
      </w:r>
    </w:p>
    <w:p w:rsidR="00A10928" w:rsidRDefault="00150B0D">
      <w:pPr>
        <w:numPr>
          <w:ilvl w:val="0"/>
          <w:numId w:val="1"/>
        </w:numPr>
        <w:ind w:left="0" w:firstLine="360"/>
      </w:pPr>
      <w:r>
        <w:t>Burt JM, Campbell SE, Beecher MD. Song type matching as threat: a test using interactive playback. Animal Behavior 2001 62:1163-11</w:t>
      </w:r>
      <w:r>
        <w:t>70.</w:t>
      </w:r>
    </w:p>
    <w:p w:rsidR="00A10928" w:rsidRDefault="00150B0D">
      <w:pPr>
        <w:numPr>
          <w:ilvl w:val="0"/>
          <w:numId w:val="1"/>
        </w:numPr>
        <w:ind w:left="0" w:firstLine="360"/>
      </w:pPr>
      <w:r>
        <w:t>Sturdy CB, Weisman RG. Rationale and methodology for testing auditory cognition in songbirds. Behavioural Processes 2006 72:265-272.</w:t>
      </w:r>
    </w:p>
    <w:p w:rsidR="00A10928" w:rsidRDefault="00150B0D">
      <w:pPr>
        <w:numPr>
          <w:ilvl w:val="0"/>
          <w:numId w:val="1"/>
        </w:numPr>
        <w:ind w:left="0" w:firstLine="360"/>
      </w:pPr>
      <w:r>
        <w:t>Weary DM, Krebs JR. Great tits classify songs by individual voice characteristics. Animal Behavior 1992 43:283-287.</w:t>
      </w:r>
    </w:p>
    <w:p w:rsidR="00A10928" w:rsidRDefault="00150B0D">
      <w:pPr>
        <w:numPr>
          <w:ilvl w:val="0"/>
          <w:numId w:val="1"/>
        </w:numPr>
        <w:ind w:left="0" w:firstLine="360"/>
      </w:pPr>
      <w:r>
        <w:t>Stu</w:t>
      </w:r>
      <w:r>
        <w:t xml:space="preserve">rdy CB, </w:t>
      </w:r>
      <w:proofErr w:type="spellStart"/>
      <w:r>
        <w:t>Phillmore</w:t>
      </w:r>
      <w:proofErr w:type="spellEnd"/>
      <w:r>
        <w:t xml:space="preserve"> LS, Price JL, Weisman RG. Song-note discriminations in zebra finches (</w:t>
      </w:r>
      <w:proofErr w:type="spellStart"/>
      <w:r>
        <w:rPr>
          <w:i/>
        </w:rPr>
        <w:t>Taeniopygia</w:t>
      </w:r>
      <w:proofErr w:type="spellEnd"/>
      <w:r>
        <w:rPr>
          <w:i/>
        </w:rPr>
        <w:t xml:space="preserve"> </w:t>
      </w:r>
      <w:proofErr w:type="spellStart"/>
      <w:r>
        <w:rPr>
          <w:i/>
        </w:rPr>
        <w:t>guttata</w:t>
      </w:r>
      <w:proofErr w:type="spellEnd"/>
      <w:r>
        <w:t xml:space="preserve">): categories and </w:t>
      </w:r>
      <w:proofErr w:type="spellStart"/>
      <w:r>
        <w:t>pseudocategories</w:t>
      </w:r>
      <w:proofErr w:type="spellEnd"/>
      <w:r>
        <w:t>. J. Comp. Psychol. 1999 113:204-212.</w:t>
      </w:r>
    </w:p>
    <w:p w:rsidR="00A10928" w:rsidRDefault="00150B0D">
      <w:pPr>
        <w:numPr>
          <w:ilvl w:val="0"/>
          <w:numId w:val="1"/>
        </w:numPr>
        <w:ind w:left="0" w:firstLine="360"/>
      </w:pPr>
      <w:r>
        <w:t xml:space="preserve">Sturdy CB, </w:t>
      </w:r>
      <w:proofErr w:type="spellStart"/>
      <w:r>
        <w:t>Phillmore</w:t>
      </w:r>
      <w:proofErr w:type="spellEnd"/>
      <w:r>
        <w:t xml:space="preserve"> LS, Weisman RG. Note types, harmonic structure, and note</w:t>
      </w:r>
      <w:r>
        <w:t xml:space="preserve"> order in the songs of zebra finches (</w:t>
      </w:r>
      <w:proofErr w:type="spellStart"/>
      <w:r>
        <w:rPr>
          <w:i/>
        </w:rPr>
        <w:t>Taeniopygia</w:t>
      </w:r>
      <w:proofErr w:type="spellEnd"/>
      <w:r>
        <w:rPr>
          <w:i/>
        </w:rPr>
        <w:t xml:space="preserve"> </w:t>
      </w:r>
      <w:proofErr w:type="spellStart"/>
      <w:r>
        <w:rPr>
          <w:i/>
        </w:rPr>
        <w:t>guttata</w:t>
      </w:r>
      <w:proofErr w:type="spellEnd"/>
      <w:r>
        <w:t>). Journal of Comparative Psychology 1999 194-203.</w:t>
      </w:r>
    </w:p>
    <w:p w:rsidR="00A10928" w:rsidRDefault="00150B0D">
      <w:pPr>
        <w:numPr>
          <w:ilvl w:val="0"/>
          <w:numId w:val="1"/>
        </w:numPr>
        <w:ind w:left="0" w:firstLine="360"/>
      </w:pPr>
      <w:proofErr w:type="spellStart"/>
      <w:r>
        <w:t>Ficken</w:t>
      </w:r>
      <w:proofErr w:type="spellEnd"/>
      <w:r>
        <w:t xml:space="preserve"> MS, </w:t>
      </w:r>
      <w:proofErr w:type="spellStart"/>
      <w:r>
        <w:t>Ficken</w:t>
      </w:r>
      <w:proofErr w:type="spellEnd"/>
      <w:r>
        <w:t xml:space="preserve"> RW, </w:t>
      </w:r>
      <w:proofErr w:type="spellStart"/>
      <w:r>
        <w:t>Witkin</w:t>
      </w:r>
      <w:proofErr w:type="spellEnd"/>
      <w:r>
        <w:t xml:space="preserve"> SR. Vocal repertoire of the black-capped chickadee. Auk 1978 95:34-48.</w:t>
      </w:r>
    </w:p>
    <w:p w:rsidR="00A10928" w:rsidRDefault="00150B0D">
      <w:pPr>
        <w:numPr>
          <w:ilvl w:val="0"/>
          <w:numId w:val="1"/>
        </w:numPr>
        <w:ind w:left="0" w:firstLine="360"/>
      </w:pPr>
      <w:proofErr w:type="spellStart"/>
      <w:r>
        <w:t>Charrier</w:t>
      </w:r>
      <w:proofErr w:type="spellEnd"/>
      <w:r>
        <w:t xml:space="preserve"> I, Bloomfield LL, Sturdy CB. Note types</w:t>
      </w:r>
      <w:r>
        <w:t xml:space="preserve"> and coding in </w:t>
      </w:r>
      <w:proofErr w:type="spellStart"/>
      <w:r>
        <w:t>parid</w:t>
      </w:r>
      <w:proofErr w:type="spellEnd"/>
      <w:r>
        <w:t xml:space="preserve"> vocalizations. I: The chick-a-</w:t>
      </w:r>
      <w:proofErr w:type="spellStart"/>
      <w:r>
        <w:t>dee</w:t>
      </w:r>
      <w:proofErr w:type="spellEnd"/>
      <w:r>
        <w:t xml:space="preserve"> call of the black-capped chickadee (</w:t>
      </w:r>
      <w:proofErr w:type="spellStart"/>
      <w:r>
        <w:rPr>
          <w:i/>
        </w:rPr>
        <w:t>Poecile</w:t>
      </w:r>
      <w:proofErr w:type="spellEnd"/>
      <w:r>
        <w:rPr>
          <w:i/>
        </w:rPr>
        <w:t xml:space="preserve"> </w:t>
      </w:r>
      <w:proofErr w:type="spellStart"/>
      <w:r>
        <w:rPr>
          <w:i/>
        </w:rPr>
        <w:t>atricapillus</w:t>
      </w:r>
      <w:proofErr w:type="spellEnd"/>
      <w:r>
        <w:t>). Canadian Journal of Psychology 2004 82: 769-779.</w:t>
      </w:r>
    </w:p>
    <w:p w:rsidR="00A10928" w:rsidRDefault="00150B0D">
      <w:pPr>
        <w:numPr>
          <w:ilvl w:val="0"/>
          <w:numId w:val="1"/>
        </w:numPr>
        <w:ind w:left="0" w:firstLine="360"/>
      </w:pPr>
      <w:proofErr w:type="spellStart"/>
      <w:r>
        <w:t>Nowicki</w:t>
      </w:r>
      <w:proofErr w:type="spellEnd"/>
      <w:r>
        <w:t xml:space="preserve"> S, Nelson DA. Defining natural categories in acoustic signals: Comparison of three me</w:t>
      </w:r>
      <w:r>
        <w:t>thods applied to ‘chick‐a‐</w:t>
      </w:r>
      <w:proofErr w:type="spellStart"/>
      <w:r>
        <w:t>dee</w:t>
      </w:r>
      <w:proofErr w:type="spellEnd"/>
      <w:r>
        <w:t>’ call notes. Ethology 1990 86:89-101.</w:t>
      </w:r>
    </w:p>
    <w:p w:rsidR="00A10928" w:rsidRDefault="00150B0D">
      <w:pPr>
        <w:numPr>
          <w:ilvl w:val="0"/>
          <w:numId w:val="1"/>
        </w:numPr>
        <w:ind w:left="0" w:firstLine="360"/>
      </w:pPr>
      <w:r>
        <w:t xml:space="preserve">Dawson MR, </w:t>
      </w:r>
      <w:proofErr w:type="spellStart"/>
      <w:r>
        <w:t>Charrier</w:t>
      </w:r>
      <w:proofErr w:type="spellEnd"/>
      <w:r>
        <w:t xml:space="preserve"> I, Sturdy CB. Using an artificial neural network to classify black-capped chickadee (</w:t>
      </w:r>
      <w:proofErr w:type="spellStart"/>
      <w:r>
        <w:rPr>
          <w:i/>
        </w:rPr>
        <w:t>Poecile</w:t>
      </w:r>
      <w:proofErr w:type="spellEnd"/>
      <w:r>
        <w:rPr>
          <w:i/>
        </w:rPr>
        <w:t xml:space="preserve"> </w:t>
      </w:r>
      <w:proofErr w:type="spellStart"/>
      <w:r>
        <w:rPr>
          <w:i/>
        </w:rPr>
        <w:t>atricapillus</w:t>
      </w:r>
      <w:proofErr w:type="spellEnd"/>
      <w:r>
        <w:t>) call note types. Journal of the Acoustical Society of America 2006 119:3161-3172.</w:t>
      </w:r>
    </w:p>
    <w:p w:rsidR="00A10928" w:rsidRDefault="00150B0D">
      <w:pPr>
        <w:numPr>
          <w:ilvl w:val="0"/>
          <w:numId w:val="1"/>
        </w:numPr>
        <w:ind w:left="0" w:firstLine="360"/>
      </w:pPr>
      <w:r>
        <w:t xml:space="preserve">Bloomfield LL, </w:t>
      </w:r>
      <w:proofErr w:type="spellStart"/>
      <w:r>
        <w:t>Charrier</w:t>
      </w:r>
      <w:proofErr w:type="spellEnd"/>
      <w:r>
        <w:t xml:space="preserve"> I, Sturdy CB. Note types and coding in </w:t>
      </w:r>
      <w:proofErr w:type="spellStart"/>
      <w:r>
        <w:t>Parid</w:t>
      </w:r>
      <w:proofErr w:type="spellEnd"/>
      <w:r>
        <w:t xml:space="preserve"> vocalizations II: The chick-a-</w:t>
      </w:r>
      <w:proofErr w:type="spellStart"/>
      <w:r>
        <w:t>dee</w:t>
      </w:r>
      <w:proofErr w:type="spellEnd"/>
      <w:r>
        <w:t xml:space="preserve"> call of the mountain chickadee (</w:t>
      </w:r>
      <w:proofErr w:type="spellStart"/>
      <w:r>
        <w:rPr>
          <w:i/>
        </w:rPr>
        <w:t>Poecile</w:t>
      </w:r>
      <w:proofErr w:type="spellEnd"/>
      <w:r>
        <w:rPr>
          <w:i/>
        </w:rPr>
        <w:t xml:space="preserve"> </w:t>
      </w:r>
      <w:proofErr w:type="spellStart"/>
      <w:r>
        <w:rPr>
          <w:i/>
        </w:rPr>
        <w:t>gambeli</w:t>
      </w:r>
      <w:proofErr w:type="spellEnd"/>
      <w:r>
        <w:t>). Canadian Journal of</w:t>
      </w:r>
      <w:r>
        <w:t xml:space="preserve"> Zoology 2004 82:780-793.</w:t>
      </w:r>
    </w:p>
    <w:p w:rsidR="00A10928" w:rsidRDefault="00150B0D">
      <w:pPr>
        <w:numPr>
          <w:ilvl w:val="0"/>
          <w:numId w:val="1"/>
        </w:numPr>
        <w:ind w:left="0" w:firstLine="360"/>
      </w:pPr>
      <w:r>
        <w:lastRenderedPageBreak/>
        <w:t xml:space="preserve">Bloomfield LL, </w:t>
      </w:r>
      <w:proofErr w:type="spellStart"/>
      <w:r>
        <w:t>Phillmore</w:t>
      </w:r>
      <w:proofErr w:type="spellEnd"/>
      <w:r>
        <w:t xml:space="preserve"> LS, Weisman RG, Sturdy CB. Note types and coding in </w:t>
      </w:r>
      <w:proofErr w:type="spellStart"/>
      <w:r>
        <w:t>parid</w:t>
      </w:r>
      <w:proofErr w:type="spellEnd"/>
      <w:r>
        <w:t xml:space="preserve"> vocalizations. III: The chick-a-</w:t>
      </w:r>
      <w:proofErr w:type="spellStart"/>
      <w:r>
        <w:t>dee</w:t>
      </w:r>
      <w:proofErr w:type="spellEnd"/>
      <w:r>
        <w:t xml:space="preserve"> call of the Carolina chickadee (</w:t>
      </w:r>
      <w:proofErr w:type="spellStart"/>
      <w:r>
        <w:rPr>
          <w:i/>
        </w:rPr>
        <w:t>Poecile</w:t>
      </w:r>
      <w:proofErr w:type="spellEnd"/>
      <w:r>
        <w:rPr>
          <w:i/>
        </w:rPr>
        <w:t xml:space="preserve"> </w:t>
      </w:r>
      <w:proofErr w:type="spellStart"/>
      <w:r>
        <w:rPr>
          <w:i/>
        </w:rPr>
        <w:t>carolinensis</w:t>
      </w:r>
      <w:proofErr w:type="spellEnd"/>
      <w:r>
        <w:t>). Canadian Journal of Zoology 2005 83:820-833.</w:t>
      </w:r>
    </w:p>
    <w:p w:rsidR="00A10928" w:rsidRDefault="00150B0D">
      <w:pPr>
        <w:numPr>
          <w:ilvl w:val="0"/>
          <w:numId w:val="1"/>
        </w:numPr>
        <w:ind w:left="0" w:firstLine="360"/>
      </w:pPr>
      <w:proofErr w:type="spellStart"/>
      <w:r>
        <w:t>Hoeschele</w:t>
      </w:r>
      <w:proofErr w:type="spellEnd"/>
      <w:r>
        <w:t xml:space="preserve"> M</w:t>
      </w:r>
      <w:r>
        <w:t xml:space="preserve">, Gammon DE, </w:t>
      </w:r>
      <w:proofErr w:type="spellStart"/>
      <w:r>
        <w:t>Moscicki</w:t>
      </w:r>
      <w:proofErr w:type="spellEnd"/>
      <w:r>
        <w:t xml:space="preserve"> MK, Sturdy CB. Note types and coding in </w:t>
      </w:r>
      <w:proofErr w:type="spellStart"/>
      <w:r>
        <w:t>Parid</w:t>
      </w:r>
      <w:proofErr w:type="spellEnd"/>
      <w:r>
        <w:t xml:space="preserve"> vocalizations: The chick-a-</w:t>
      </w:r>
      <w:proofErr w:type="spellStart"/>
      <w:r>
        <w:t>dee</w:t>
      </w:r>
      <w:proofErr w:type="spellEnd"/>
      <w:r>
        <w:t xml:space="preserve"> call of the chestnut-backed chickadee (</w:t>
      </w:r>
      <w:proofErr w:type="spellStart"/>
      <w:r>
        <w:rPr>
          <w:i/>
        </w:rPr>
        <w:t>Poecile</w:t>
      </w:r>
      <w:proofErr w:type="spellEnd"/>
      <w:r>
        <w:rPr>
          <w:i/>
        </w:rPr>
        <w:t xml:space="preserve"> </w:t>
      </w:r>
      <w:proofErr w:type="spellStart"/>
      <w:r>
        <w:rPr>
          <w:i/>
        </w:rPr>
        <w:t>rufuscens</w:t>
      </w:r>
      <w:proofErr w:type="spellEnd"/>
      <w:r>
        <w:t>). Journal of the Acoustical Society of America 2009 126:2088-2099.</w:t>
      </w:r>
    </w:p>
    <w:p w:rsidR="00A10928" w:rsidRDefault="00150B0D">
      <w:pPr>
        <w:numPr>
          <w:ilvl w:val="0"/>
          <w:numId w:val="1"/>
        </w:numPr>
        <w:ind w:left="0" w:firstLine="360"/>
      </w:pPr>
      <w:proofErr w:type="spellStart"/>
      <w:r>
        <w:t>Moscicki</w:t>
      </w:r>
      <w:proofErr w:type="spellEnd"/>
      <w:r>
        <w:t xml:space="preserve"> MK, </w:t>
      </w:r>
      <w:proofErr w:type="spellStart"/>
      <w:r>
        <w:t>Hoeschele</w:t>
      </w:r>
      <w:proofErr w:type="spellEnd"/>
      <w:r>
        <w:t xml:space="preserve"> M, Sturdy </w:t>
      </w:r>
      <w:r>
        <w:t xml:space="preserve">CB. Note types and coding in </w:t>
      </w:r>
      <w:proofErr w:type="spellStart"/>
      <w:r>
        <w:t>Parid</w:t>
      </w:r>
      <w:proofErr w:type="spellEnd"/>
      <w:r>
        <w:t xml:space="preserve"> vocalizations: The </w:t>
      </w:r>
      <w:r>
        <w:rPr>
          <w:i/>
        </w:rPr>
        <w:t>chick-a-</w:t>
      </w:r>
      <w:proofErr w:type="spellStart"/>
      <w:r>
        <w:rPr>
          <w:i/>
        </w:rPr>
        <w:t>dee</w:t>
      </w:r>
      <w:proofErr w:type="spellEnd"/>
      <w:r>
        <w:t xml:space="preserve"> call of the Mexican chickadee </w:t>
      </w:r>
      <w:proofErr w:type="spellStart"/>
      <w:r>
        <w:rPr>
          <w:i/>
        </w:rPr>
        <w:t>Poecile</w:t>
      </w:r>
      <w:proofErr w:type="spellEnd"/>
      <w:r>
        <w:rPr>
          <w:i/>
        </w:rPr>
        <w:t xml:space="preserve"> </w:t>
      </w:r>
      <w:proofErr w:type="spellStart"/>
      <w:r>
        <w:rPr>
          <w:i/>
        </w:rPr>
        <w:t>sclateri</w:t>
      </w:r>
      <w:proofErr w:type="spellEnd"/>
      <w:r>
        <w:rPr>
          <w:i/>
        </w:rPr>
        <w:t>.</w:t>
      </w:r>
      <w:r>
        <w:t xml:space="preserve"> Canadian Journal of Zoology 2010 45:147-160.</w:t>
      </w:r>
    </w:p>
    <w:p w:rsidR="00A10928" w:rsidRDefault="00150B0D">
      <w:pPr>
        <w:numPr>
          <w:ilvl w:val="0"/>
          <w:numId w:val="1"/>
        </w:numPr>
        <w:ind w:left="0" w:firstLine="360"/>
      </w:pPr>
      <w:proofErr w:type="spellStart"/>
      <w:r>
        <w:t>Moscicki</w:t>
      </w:r>
      <w:proofErr w:type="spellEnd"/>
      <w:r>
        <w:t xml:space="preserve"> MK, </w:t>
      </w:r>
      <w:proofErr w:type="spellStart"/>
      <w:r>
        <w:t>Hoeschele</w:t>
      </w:r>
      <w:proofErr w:type="spellEnd"/>
      <w:r>
        <w:t xml:space="preserve"> M, Bloomfield LL, </w:t>
      </w:r>
      <w:proofErr w:type="spellStart"/>
      <w:r>
        <w:t>Modanu</w:t>
      </w:r>
      <w:proofErr w:type="spellEnd"/>
      <w:r>
        <w:t xml:space="preserve"> M, </w:t>
      </w:r>
      <w:proofErr w:type="spellStart"/>
      <w:r>
        <w:t>Charrier</w:t>
      </w:r>
      <w:proofErr w:type="spellEnd"/>
      <w:r>
        <w:t xml:space="preserve"> I, Sturdy CB. Note types and coding i</w:t>
      </w:r>
      <w:r>
        <w:t xml:space="preserve">n </w:t>
      </w:r>
      <w:proofErr w:type="spellStart"/>
      <w:r>
        <w:t>Parid</w:t>
      </w:r>
      <w:proofErr w:type="spellEnd"/>
      <w:r>
        <w:t xml:space="preserve"> vocalizations: The chick-a-</w:t>
      </w:r>
      <w:proofErr w:type="spellStart"/>
      <w:r>
        <w:t>dee</w:t>
      </w:r>
      <w:proofErr w:type="spellEnd"/>
      <w:r>
        <w:t xml:space="preserve"> call of the boreal chickadee (</w:t>
      </w:r>
      <w:proofErr w:type="spellStart"/>
      <w:r>
        <w:rPr>
          <w:i/>
        </w:rPr>
        <w:t>Poecile</w:t>
      </w:r>
      <w:proofErr w:type="spellEnd"/>
      <w:r>
        <w:t xml:space="preserve"> </w:t>
      </w:r>
      <w:proofErr w:type="spellStart"/>
      <w:r>
        <w:rPr>
          <w:i/>
        </w:rPr>
        <w:t>hudsonicus</w:t>
      </w:r>
      <w:proofErr w:type="spellEnd"/>
      <w:r>
        <w:t>). Journal of the Acoustical Society of America 2011 129:3327-3340.</w:t>
      </w:r>
    </w:p>
    <w:p w:rsidR="00A10928" w:rsidRDefault="00150B0D">
      <w:pPr>
        <w:numPr>
          <w:ilvl w:val="0"/>
          <w:numId w:val="1"/>
        </w:numPr>
        <w:ind w:left="0" w:firstLine="360"/>
      </w:pPr>
      <w:r>
        <w:t xml:space="preserve">Sturdy CB, </w:t>
      </w:r>
      <w:proofErr w:type="spellStart"/>
      <w:r>
        <w:t>Phillmore</w:t>
      </w:r>
      <w:proofErr w:type="spellEnd"/>
      <w:r>
        <w:t xml:space="preserve"> LS, Weisman RG. Call-note discriminations in black-capped chickadees (</w:t>
      </w:r>
      <w:proofErr w:type="spellStart"/>
      <w:r>
        <w:rPr>
          <w:i/>
        </w:rPr>
        <w:t>Poecile</w:t>
      </w:r>
      <w:proofErr w:type="spellEnd"/>
      <w:r>
        <w:rPr>
          <w:i/>
        </w:rPr>
        <w:t xml:space="preserve"> </w:t>
      </w:r>
      <w:proofErr w:type="spellStart"/>
      <w:r>
        <w:rPr>
          <w:i/>
        </w:rPr>
        <w:t>atricapillus</w:t>
      </w:r>
      <w:proofErr w:type="spellEnd"/>
      <w:r>
        <w:t>). Journal of Comparative Psychology 2000 114:357-364.</w:t>
      </w:r>
    </w:p>
    <w:p w:rsidR="00A10928" w:rsidRDefault="00150B0D">
      <w:pPr>
        <w:numPr>
          <w:ilvl w:val="0"/>
          <w:numId w:val="1"/>
        </w:numPr>
        <w:ind w:left="0" w:firstLine="360"/>
      </w:pPr>
      <w:r>
        <w:t>Bloomfield LL, Sturdy CB. All “chick-a-</w:t>
      </w:r>
      <w:proofErr w:type="spellStart"/>
      <w:r>
        <w:t>dee</w:t>
      </w:r>
      <w:proofErr w:type="spellEnd"/>
      <w:r>
        <w:t>” calls are not created equally: Part I. Open-ended categorization of chick-a-</w:t>
      </w:r>
      <w:proofErr w:type="spellStart"/>
      <w:r>
        <w:t>dee</w:t>
      </w:r>
      <w:proofErr w:type="spellEnd"/>
      <w:r>
        <w:t xml:space="preserve"> calls by sympatric and allopatric chickadees. Behavioural</w:t>
      </w:r>
      <w:r>
        <w:t xml:space="preserve"> Processes 2008 77:73-86.</w:t>
      </w:r>
    </w:p>
    <w:p w:rsidR="00A10928" w:rsidRDefault="00150B0D">
      <w:pPr>
        <w:numPr>
          <w:ilvl w:val="0"/>
          <w:numId w:val="1"/>
        </w:numPr>
        <w:ind w:left="0" w:firstLine="360"/>
      </w:pPr>
      <w:r>
        <w:t>Bloomfield LL, Farrell TM, Sturdy CB. Categorization and discrimination of “chick-a-</w:t>
      </w:r>
      <w:proofErr w:type="spellStart"/>
      <w:r>
        <w:t>dee</w:t>
      </w:r>
      <w:proofErr w:type="spellEnd"/>
      <w:r>
        <w:t>” calls by wild-caught and hand-reared chickadees. Behavioural Processes 2008 77:166-176.</w:t>
      </w:r>
    </w:p>
    <w:p w:rsidR="00A10928" w:rsidRDefault="00150B0D">
      <w:pPr>
        <w:numPr>
          <w:ilvl w:val="0"/>
          <w:numId w:val="1"/>
        </w:numPr>
        <w:ind w:left="0" w:firstLine="360"/>
      </w:pPr>
      <w:proofErr w:type="spellStart"/>
      <w:r>
        <w:t>Guillette</w:t>
      </w:r>
      <w:proofErr w:type="spellEnd"/>
      <w:r>
        <w:t xml:space="preserve"> LM, Farrell TM, </w:t>
      </w:r>
      <w:proofErr w:type="spellStart"/>
      <w:r>
        <w:t>Hoeschele</w:t>
      </w:r>
      <w:proofErr w:type="spellEnd"/>
      <w:r>
        <w:t xml:space="preserve"> M, Sturdy CB. Aco</w:t>
      </w:r>
      <w:r>
        <w:t>ustic mechanisms of a species-based discrimination of the chick-a-</w:t>
      </w:r>
      <w:proofErr w:type="spellStart"/>
      <w:r>
        <w:t>dee</w:t>
      </w:r>
      <w:proofErr w:type="spellEnd"/>
      <w:r>
        <w:t xml:space="preserve"> call in sympatric black-capped (</w:t>
      </w:r>
      <w:proofErr w:type="spellStart"/>
      <w:r>
        <w:rPr>
          <w:i/>
        </w:rPr>
        <w:t>Poecile</w:t>
      </w:r>
      <w:proofErr w:type="spellEnd"/>
      <w:r>
        <w:rPr>
          <w:i/>
        </w:rPr>
        <w:t xml:space="preserve"> </w:t>
      </w:r>
      <w:proofErr w:type="spellStart"/>
      <w:r>
        <w:rPr>
          <w:i/>
        </w:rPr>
        <w:t>atricapillus</w:t>
      </w:r>
      <w:proofErr w:type="spellEnd"/>
      <w:r>
        <w:t>) and mountain chickadees (</w:t>
      </w:r>
      <w:r>
        <w:rPr>
          <w:i/>
        </w:rPr>
        <w:t xml:space="preserve">P. </w:t>
      </w:r>
      <w:proofErr w:type="spellStart"/>
      <w:r>
        <w:rPr>
          <w:i/>
        </w:rPr>
        <w:t>gambeli</w:t>
      </w:r>
      <w:proofErr w:type="spellEnd"/>
      <w:r>
        <w:t>). Frontiers in Comparative Psychology 2010 1:229</w:t>
      </w:r>
    </w:p>
    <w:p w:rsidR="00A10928" w:rsidRDefault="00150B0D">
      <w:pPr>
        <w:numPr>
          <w:ilvl w:val="0"/>
          <w:numId w:val="1"/>
        </w:numPr>
        <w:ind w:left="0" w:firstLine="360"/>
      </w:pPr>
      <w:proofErr w:type="spellStart"/>
      <w:r>
        <w:t>Guillette</w:t>
      </w:r>
      <w:proofErr w:type="spellEnd"/>
      <w:r>
        <w:t xml:space="preserve"> LM, </w:t>
      </w:r>
      <w:proofErr w:type="spellStart"/>
      <w:r>
        <w:t>Hoeschele</w:t>
      </w:r>
      <w:proofErr w:type="spellEnd"/>
      <w:r>
        <w:t xml:space="preserve"> M, Hahn AH, Sturdy CB. </w:t>
      </w:r>
      <w:proofErr w:type="spellStart"/>
      <w:r>
        <w:t>Heterospecific</w:t>
      </w:r>
      <w:proofErr w:type="spellEnd"/>
      <w:r>
        <w:t xml:space="preserve"> discrimination of </w:t>
      </w:r>
      <w:proofErr w:type="spellStart"/>
      <w:r>
        <w:rPr>
          <w:i/>
        </w:rPr>
        <w:t>Poecile</w:t>
      </w:r>
      <w:proofErr w:type="spellEnd"/>
      <w:r>
        <w:rPr>
          <w:i/>
        </w:rPr>
        <w:t xml:space="preserve"> </w:t>
      </w:r>
      <w:r>
        <w:t>vocalizations by zebra finches (</w:t>
      </w:r>
      <w:proofErr w:type="spellStart"/>
      <w:r>
        <w:rPr>
          <w:i/>
        </w:rPr>
        <w:t>Taeniopygia</w:t>
      </w:r>
      <w:proofErr w:type="spellEnd"/>
      <w:r>
        <w:rPr>
          <w:i/>
        </w:rPr>
        <w:t xml:space="preserve"> </w:t>
      </w:r>
      <w:proofErr w:type="spellStart"/>
      <w:r>
        <w:rPr>
          <w:i/>
        </w:rPr>
        <w:t>guttata</w:t>
      </w:r>
      <w:proofErr w:type="spellEnd"/>
      <w:r>
        <w:t>). Journal of Comparative Psychology 2013 127:227-236.</w:t>
      </w:r>
    </w:p>
    <w:p w:rsidR="00A10928" w:rsidRDefault="00150B0D">
      <w:pPr>
        <w:numPr>
          <w:ilvl w:val="0"/>
          <w:numId w:val="1"/>
        </w:numPr>
        <w:ind w:left="0" w:firstLine="360"/>
      </w:pPr>
      <w:r>
        <w:t xml:space="preserve">Hahn AH, </w:t>
      </w:r>
      <w:proofErr w:type="spellStart"/>
      <w:r>
        <w:t>Guillette</w:t>
      </w:r>
      <w:proofErr w:type="spellEnd"/>
      <w:r>
        <w:t xml:space="preserve"> LM, </w:t>
      </w:r>
      <w:proofErr w:type="spellStart"/>
      <w:r>
        <w:t>Hoeschele</w:t>
      </w:r>
      <w:proofErr w:type="spellEnd"/>
      <w:r>
        <w:t xml:space="preserve"> M, Cook RG, Sturdy CB. Categories, concepts, and calls: Auditory perceptual </w:t>
      </w:r>
      <w:r>
        <w:t>mechanisms and cognitive abilities across different types of birds. In Proceedings of Meetings on Acoustics. Acoustical Society of America; 2013 19:010042.</w:t>
      </w:r>
    </w:p>
    <w:p w:rsidR="00A10928" w:rsidRDefault="00150B0D">
      <w:pPr>
        <w:numPr>
          <w:ilvl w:val="0"/>
          <w:numId w:val="1"/>
        </w:numPr>
        <w:ind w:left="0" w:firstLine="360"/>
      </w:pPr>
      <w:r>
        <w:t>Herrnstein RJ. Levels of stimulus control: A functional approach. Cognition. 1990 37:133-166.</w:t>
      </w:r>
    </w:p>
    <w:p w:rsidR="00A10928" w:rsidRDefault="00150B0D">
      <w:pPr>
        <w:numPr>
          <w:ilvl w:val="0"/>
          <w:numId w:val="1"/>
        </w:numPr>
        <w:ind w:left="0" w:firstLine="360"/>
      </w:pPr>
      <w:r>
        <w:t>Lea SE</w:t>
      </w:r>
      <w:r>
        <w:t>G. Instinct, environment and behaviour. Methuen, London; 1984.</w:t>
      </w:r>
    </w:p>
    <w:p w:rsidR="00A10928" w:rsidRDefault="00150B0D">
      <w:pPr>
        <w:numPr>
          <w:ilvl w:val="0"/>
          <w:numId w:val="1"/>
        </w:numPr>
        <w:ind w:left="0" w:firstLine="360"/>
      </w:pPr>
      <w:r>
        <w:t>Cook RG, Kelly DM, Katz JS. Successive two-item same-different discrimination and concept learning by pigeons. Behavioural Processes 2003 62:125–144.</w:t>
      </w:r>
    </w:p>
    <w:p w:rsidR="00A10928" w:rsidRDefault="00150B0D">
      <w:pPr>
        <w:numPr>
          <w:ilvl w:val="0"/>
          <w:numId w:val="1"/>
        </w:numPr>
        <w:ind w:left="0" w:firstLine="360"/>
      </w:pPr>
      <w:r>
        <w:t>Katz JS, Wright AA. Same/different abstract</w:t>
      </w:r>
      <w:r>
        <w:t>-concept learning by pigeons. Journal of Experimental Psychology: Animal Behavior Processes 2006 32:80–86.</w:t>
      </w:r>
    </w:p>
    <w:p w:rsidR="00A10928" w:rsidRDefault="00150B0D">
      <w:pPr>
        <w:numPr>
          <w:ilvl w:val="0"/>
          <w:numId w:val="1"/>
        </w:numPr>
        <w:ind w:left="0" w:firstLine="360"/>
      </w:pPr>
      <w:r>
        <w:lastRenderedPageBreak/>
        <w:t>Young ME, Wasserman EA. Evidence for a conceptual account of same-different discrimination learning in the pigeon. Psychonomic Bulletin &amp; Review 2011</w:t>
      </w:r>
      <w:r>
        <w:t xml:space="preserve"> 8:677–684.</w:t>
      </w:r>
    </w:p>
    <w:p w:rsidR="00A10928" w:rsidRDefault="00150B0D">
      <w:pPr>
        <w:numPr>
          <w:ilvl w:val="0"/>
          <w:numId w:val="1"/>
        </w:numPr>
        <w:ind w:left="0" w:firstLine="360"/>
      </w:pPr>
      <w:r>
        <w:t xml:space="preserve">Horn AG, Leonard ML, </w:t>
      </w:r>
      <w:proofErr w:type="spellStart"/>
      <w:r>
        <w:t>Ratcliffe</w:t>
      </w:r>
      <w:proofErr w:type="spellEnd"/>
      <w:r>
        <w:t xml:space="preserve"> L, </w:t>
      </w:r>
      <w:proofErr w:type="spellStart"/>
      <w:r>
        <w:t>Shackleton</w:t>
      </w:r>
      <w:proofErr w:type="spellEnd"/>
      <w:r>
        <w:t xml:space="preserve"> SA, Weisman, RG. Frequency variation in songs of black-capped chickadees (</w:t>
      </w:r>
      <w:proofErr w:type="spellStart"/>
      <w:r>
        <w:rPr>
          <w:i/>
        </w:rPr>
        <w:t>Parus</w:t>
      </w:r>
      <w:proofErr w:type="spellEnd"/>
      <w:r>
        <w:rPr>
          <w:i/>
        </w:rPr>
        <w:t xml:space="preserve"> </w:t>
      </w:r>
      <w:proofErr w:type="spellStart"/>
      <w:r>
        <w:rPr>
          <w:i/>
        </w:rPr>
        <w:t>atricapillus</w:t>
      </w:r>
      <w:proofErr w:type="spellEnd"/>
      <w:r>
        <w:t>). Auk 1992 109:847-852.</w:t>
      </w:r>
    </w:p>
    <w:p w:rsidR="00A10928" w:rsidRDefault="00150B0D">
      <w:pPr>
        <w:numPr>
          <w:ilvl w:val="0"/>
          <w:numId w:val="1"/>
        </w:numPr>
        <w:ind w:left="0" w:firstLine="360"/>
      </w:pPr>
      <w:r>
        <w:t xml:space="preserve">Christie PJ, </w:t>
      </w:r>
      <w:proofErr w:type="spellStart"/>
      <w:r>
        <w:t>Mennill</w:t>
      </w:r>
      <w:proofErr w:type="spellEnd"/>
      <w:r>
        <w:t xml:space="preserve"> DJ, </w:t>
      </w:r>
      <w:proofErr w:type="spellStart"/>
      <w:r>
        <w:t>Ratcliffe</w:t>
      </w:r>
      <w:proofErr w:type="spellEnd"/>
      <w:r>
        <w:t xml:space="preserve"> LM. Pitch shifts and song structure indicate ma</w:t>
      </w:r>
      <w:r>
        <w:t>le quality in the dawn chorus of black-capped chickadees. Behavioral Ecology and Sociobiology 2004 55:341-348.</w:t>
      </w:r>
    </w:p>
    <w:p w:rsidR="00A10928" w:rsidRDefault="00150B0D">
      <w:pPr>
        <w:numPr>
          <w:ilvl w:val="0"/>
          <w:numId w:val="1"/>
        </w:numPr>
        <w:ind w:left="0" w:firstLine="360"/>
      </w:pPr>
      <w:r>
        <w:t xml:space="preserve">Weisman R, </w:t>
      </w:r>
      <w:proofErr w:type="spellStart"/>
      <w:r>
        <w:t>Ratcliffe</w:t>
      </w:r>
      <w:proofErr w:type="spellEnd"/>
      <w:r>
        <w:t xml:space="preserve"> L, </w:t>
      </w:r>
      <w:proofErr w:type="spellStart"/>
      <w:r>
        <w:t>Johnsrude</w:t>
      </w:r>
      <w:proofErr w:type="spellEnd"/>
      <w:r>
        <w:t xml:space="preserve"> I, Hurly TA. Absolute and relative pitch production in the song of the black-capped chickadee. Condor 1990 92:1</w:t>
      </w:r>
      <w:r>
        <w:t>18-124.</w:t>
      </w:r>
    </w:p>
    <w:p w:rsidR="00A10928" w:rsidRDefault="00150B0D">
      <w:pPr>
        <w:numPr>
          <w:ilvl w:val="0"/>
          <w:numId w:val="1"/>
        </w:numPr>
        <w:ind w:left="0" w:firstLine="360"/>
      </w:pPr>
      <w:proofErr w:type="spellStart"/>
      <w:r>
        <w:t>Hoeschele</w:t>
      </w:r>
      <w:proofErr w:type="spellEnd"/>
      <w:r>
        <w:t xml:space="preserve">, M, </w:t>
      </w:r>
      <w:proofErr w:type="spellStart"/>
      <w:r>
        <w:t>Guillette</w:t>
      </w:r>
      <w:proofErr w:type="spellEnd"/>
      <w:r>
        <w:t>, LM, Sturdy, CB. Biological relevance of acoustic signal affects discrimination performance in a songbird. Animal Cognition 2012 15:677-688.</w:t>
      </w:r>
    </w:p>
    <w:p w:rsidR="00A10928" w:rsidRDefault="00150B0D">
      <w:pPr>
        <w:numPr>
          <w:ilvl w:val="0"/>
          <w:numId w:val="1"/>
        </w:numPr>
        <w:ind w:left="0" w:firstLine="360"/>
      </w:pPr>
      <w:proofErr w:type="spellStart"/>
      <w:r>
        <w:t>Hoeschele</w:t>
      </w:r>
      <w:proofErr w:type="spellEnd"/>
      <w:r>
        <w:t xml:space="preserve"> M, Cook RG, </w:t>
      </w:r>
      <w:proofErr w:type="spellStart"/>
      <w:r>
        <w:t>Guillette</w:t>
      </w:r>
      <w:proofErr w:type="spellEnd"/>
      <w:r>
        <w:t xml:space="preserve"> LM, Hahn AH, Sturdy CB. Auditory same/different con</w:t>
      </w:r>
      <w:r>
        <w:t>cept learning and generalization in black-capped chickadees (</w:t>
      </w:r>
      <w:proofErr w:type="spellStart"/>
      <w:r>
        <w:rPr>
          <w:i/>
        </w:rPr>
        <w:t>Poecile</w:t>
      </w:r>
      <w:proofErr w:type="spellEnd"/>
      <w:r>
        <w:rPr>
          <w:i/>
        </w:rPr>
        <w:t xml:space="preserve"> </w:t>
      </w:r>
      <w:proofErr w:type="spellStart"/>
      <w:r>
        <w:rPr>
          <w:i/>
        </w:rPr>
        <w:t>atricapillus</w:t>
      </w:r>
      <w:proofErr w:type="spellEnd"/>
      <w:r>
        <w:t>). PLOS ONE 2012 7:1-11.</w:t>
      </w:r>
    </w:p>
    <w:p w:rsidR="00A10928" w:rsidRDefault="00150B0D">
      <w:pPr>
        <w:numPr>
          <w:ilvl w:val="0"/>
          <w:numId w:val="1"/>
        </w:numPr>
        <w:ind w:left="0" w:firstLine="360"/>
      </w:pPr>
      <w:r>
        <w:t>Murphy MS, Cook RG (2008) Absolute and relational control of a sequential auditory discrimination by pigeons (</w:t>
      </w:r>
      <w:r>
        <w:rPr>
          <w:i/>
        </w:rPr>
        <w:t>Columba livia</w:t>
      </w:r>
      <w:r>
        <w:t>). Behavioural Processes 20</w:t>
      </w:r>
      <w:r>
        <w:t>08 77:210–22.</w:t>
      </w:r>
    </w:p>
    <w:p w:rsidR="00A10928" w:rsidRDefault="00150B0D">
      <w:pPr>
        <w:numPr>
          <w:ilvl w:val="0"/>
          <w:numId w:val="1"/>
        </w:numPr>
        <w:ind w:left="0" w:firstLine="360"/>
      </w:pPr>
      <w:proofErr w:type="spellStart"/>
      <w:r>
        <w:t>Dooling</w:t>
      </w:r>
      <w:proofErr w:type="spellEnd"/>
      <w:r>
        <w:t xml:space="preserve"> RJ, Brown SD, Park TJ, </w:t>
      </w:r>
      <w:proofErr w:type="spellStart"/>
      <w:r>
        <w:t>Okanoya</w:t>
      </w:r>
      <w:proofErr w:type="spellEnd"/>
      <w:r>
        <w:t xml:space="preserve"> K, Soli SD. Perceptual organization of acoustic stimuli by budgerigars (</w:t>
      </w:r>
      <w:proofErr w:type="spellStart"/>
      <w:r>
        <w:rPr>
          <w:i/>
        </w:rPr>
        <w:t>Melopsittacus</w:t>
      </w:r>
      <w:proofErr w:type="spellEnd"/>
      <w:r>
        <w:rPr>
          <w:i/>
        </w:rPr>
        <w:t xml:space="preserve"> </w:t>
      </w:r>
      <w:proofErr w:type="spellStart"/>
      <w:r>
        <w:rPr>
          <w:i/>
        </w:rPr>
        <w:t>undulatus</w:t>
      </w:r>
      <w:proofErr w:type="spellEnd"/>
      <w:r>
        <w:t>): I. Pure tones. Journal of Comparative Psychology 1987 101:139–49.</w:t>
      </w:r>
    </w:p>
    <w:p w:rsidR="00A10928" w:rsidRDefault="00150B0D">
      <w:pPr>
        <w:numPr>
          <w:ilvl w:val="0"/>
          <w:numId w:val="1"/>
        </w:numPr>
        <w:ind w:left="0" w:firstLine="360"/>
      </w:pPr>
      <w:r>
        <w:t>Hauser MD, Chomsky N, Fitch WT. The fac</w:t>
      </w:r>
      <w:r>
        <w:t>ulty of language: What is it, who has it, and how did it evolve? Science 2002 298:1569–1579.</w:t>
      </w:r>
    </w:p>
    <w:p w:rsidR="00A10928" w:rsidRDefault="00150B0D">
      <w:pPr>
        <w:numPr>
          <w:ilvl w:val="0"/>
          <w:numId w:val="1"/>
        </w:numPr>
        <w:ind w:left="0" w:firstLine="360"/>
      </w:pPr>
      <w:proofErr w:type="spellStart"/>
      <w:r>
        <w:t>Bugnyar</w:t>
      </w:r>
      <w:proofErr w:type="spellEnd"/>
      <w:r>
        <w:t xml:space="preserve"> T, </w:t>
      </w:r>
      <w:proofErr w:type="spellStart"/>
      <w:r>
        <w:t>Kotrschal</w:t>
      </w:r>
      <w:proofErr w:type="spellEnd"/>
      <w:r>
        <w:t xml:space="preserve"> K. Observational learning and the raiding of food caches in ravens, </w:t>
      </w:r>
      <w:proofErr w:type="spellStart"/>
      <w:r>
        <w:rPr>
          <w:i/>
        </w:rPr>
        <w:t>Corvus</w:t>
      </w:r>
      <w:proofErr w:type="spellEnd"/>
      <w:r>
        <w:rPr>
          <w:i/>
        </w:rPr>
        <w:t xml:space="preserve"> </w:t>
      </w:r>
      <w:proofErr w:type="spellStart"/>
      <w:r>
        <w:rPr>
          <w:i/>
        </w:rPr>
        <w:t>corax</w:t>
      </w:r>
      <w:proofErr w:type="spellEnd"/>
      <w:r>
        <w:t>: Is it ‘tactical’ deception? Animal Behaviour 2002 64:185-195</w:t>
      </w:r>
      <w:r>
        <w:t>.</w:t>
      </w:r>
    </w:p>
    <w:p w:rsidR="00A10928" w:rsidRDefault="00150B0D">
      <w:pPr>
        <w:numPr>
          <w:ilvl w:val="0"/>
          <w:numId w:val="1"/>
        </w:numPr>
        <w:ind w:left="0" w:firstLine="360"/>
      </w:pPr>
      <w:proofErr w:type="spellStart"/>
      <w:r>
        <w:t>Bugnyar</w:t>
      </w:r>
      <w:proofErr w:type="spellEnd"/>
      <w:r>
        <w:t xml:space="preserve"> T, </w:t>
      </w:r>
      <w:proofErr w:type="spellStart"/>
      <w:r>
        <w:t>Kotrschal</w:t>
      </w:r>
      <w:proofErr w:type="spellEnd"/>
      <w:r>
        <w:t xml:space="preserve"> K. Leading a conspecific away from food in ravens (</w:t>
      </w:r>
      <w:proofErr w:type="spellStart"/>
      <w:r>
        <w:rPr>
          <w:i/>
        </w:rPr>
        <w:t>Corvus</w:t>
      </w:r>
      <w:proofErr w:type="spellEnd"/>
      <w:r>
        <w:rPr>
          <w:i/>
        </w:rPr>
        <w:t xml:space="preserve"> </w:t>
      </w:r>
      <w:proofErr w:type="spellStart"/>
      <w:r>
        <w:rPr>
          <w:i/>
        </w:rPr>
        <w:t>corax</w:t>
      </w:r>
      <w:proofErr w:type="spellEnd"/>
      <w:r>
        <w:t>)? Animal Cognition 2004 7:69-76.</w:t>
      </w:r>
    </w:p>
    <w:p w:rsidR="00A10928" w:rsidRDefault="00150B0D">
      <w:pPr>
        <w:numPr>
          <w:ilvl w:val="0"/>
          <w:numId w:val="1"/>
        </w:numPr>
        <w:ind w:left="0" w:firstLine="360"/>
      </w:pPr>
      <w:proofErr w:type="spellStart"/>
      <w:r>
        <w:t>Bugnyar</w:t>
      </w:r>
      <w:proofErr w:type="spellEnd"/>
      <w:r>
        <w:t xml:space="preserve"> T, Heinrich B. Pilfering ravens, </w:t>
      </w:r>
      <w:proofErr w:type="spellStart"/>
      <w:r>
        <w:rPr>
          <w:i/>
        </w:rPr>
        <w:t>Corvus</w:t>
      </w:r>
      <w:proofErr w:type="spellEnd"/>
      <w:r>
        <w:rPr>
          <w:i/>
        </w:rPr>
        <w:t xml:space="preserve"> </w:t>
      </w:r>
      <w:proofErr w:type="spellStart"/>
      <w:r>
        <w:rPr>
          <w:i/>
        </w:rPr>
        <w:t>corax</w:t>
      </w:r>
      <w:proofErr w:type="spellEnd"/>
      <w:r>
        <w:t>, adjust their behaviour to social context and identity of competitors. Animal Cogn</w:t>
      </w:r>
      <w:r>
        <w:t>ition 2006 9:369-376.</w:t>
      </w:r>
    </w:p>
    <w:p w:rsidR="00A10928" w:rsidRDefault="00150B0D">
      <w:pPr>
        <w:numPr>
          <w:ilvl w:val="0"/>
          <w:numId w:val="1"/>
        </w:numPr>
        <w:ind w:left="0" w:firstLine="360"/>
      </w:pPr>
      <w:r>
        <w:t>Paz-y-</w:t>
      </w:r>
      <w:proofErr w:type="spellStart"/>
      <w:r>
        <w:t>Miño</w:t>
      </w:r>
      <w:proofErr w:type="spellEnd"/>
      <w:r>
        <w:t xml:space="preserve"> GC, Bond AB, </w:t>
      </w:r>
      <w:proofErr w:type="spellStart"/>
      <w:r>
        <w:t>Kamil</w:t>
      </w:r>
      <w:proofErr w:type="spellEnd"/>
      <w:r>
        <w:t xml:space="preserve"> AC, </w:t>
      </w:r>
      <w:proofErr w:type="spellStart"/>
      <w:r>
        <w:t>Balda</w:t>
      </w:r>
      <w:proofErr w:type="spellEnd"/>
      <w:r>
        <w:t xml:space="preserve"> RP. Pinyon jays use transitive inference to predict social dominance. Nature 2004 430:778-781.</w:t>
      </w:r>
    </w:p>
    <w:p w:rsidR="00A10928" w:rsidRDefault="00150B0D">
      <w:pPr>
        <w:numPr>
          <w:ilvl w:val="0"/>
          <w:numId w:val="1"/>
        </w:numPr>
        <w:ind w:left="0" w:firstLine="360"/>
      </w:pPr>
      <w:r>
        <w:t xml:space="preserve">Prior H, Schwarz A, </w:t>
      </w:r>
      <w:proofErr w:type="spellStart"/>
      <w:r>
        <w:t>Gunturkun</w:t>
      </w:r>
      <w:proofErr w:type="spellEnd"/>
      <w:r>
        <w:t xml:space="preserve"> H. Mirror-induced behavior in the magpie (</w:t>
      </w:r>
      <w:r>
        <w:rPr>
          <w:i/>
        </w:rPr>
        <w:t>Pica pica</w:t>
      </w:r>
      <w:r>
        <w:t>): Evidence for self-recognition. PLOS Biology 2008 6:e202.</w:t>
      </w:r>
    </w:p>
    <w:p w:rsidR="00A10928" w:rsidRDefault="00A10928"/>
    <w:p w:rsidR="00150B0D" w:rsidRDefault="00150B0D"/>
    <w:p w:rsidR="00150B0D" w:rsidRDefault="00150B0D">
      <w:bookmarkStart w:id="1" w:name="_GoBack"/>
      <w:bookmarkEnd w:id="1"/>
    </w:p>
    <w:p w:rsidR="00A10928" w:rsidRDefault="00150B0D">
      <w:r>
        <w:rPr>
          <w:b/>
          <w:color w:val="7030A0"/>
        </w:rPr>
        <w:lastRenderedPageBreak/>
        <w:t>Figure captions</w:t>
      </w:r>
    </w:p>
    <w:p w:rsidR="00A10928" w:rsidRDefault="00150B0D">
      <w:r>
        <w:rPr>
          <w:b/>
        </w:rPr>
        <w:t>Figure 1.</w:t>
      </w:r>
      <w:r>
        <w:t xml:space="preserve"> Schematic of the layout </w:t>
      </w:r>
      <w:r>
        <w:t>used by Kelly et al. (1998) to study reorientation by geometry and feature in pigeons. F</w:t>
      </w:r>
      <w:r>
        <w:t>ood was consistently located in one corner during trainin</w:t>
      </w:r>
      <w:r>
        <w:t>g (</w:t>
      </w:r>
      <w:r>
        <w:t>shown here as the top left corner; the actual corner varied across birds</w:t>
      </w:r>
      <w:r>
        <w:t>). Some bi</w:t>
      </w:r>
      <w:r>
        <w:t>rds were initially trained with features (distinct landmarks) in each corner (Feature group), whereas other birds were first trained with no features (Geometric group) and</w:t>
      </w:r>
      <w:r>
        <w:t xml:space="preserve"> features were added later. Control trials that were identical to training but contained no food confirmed that birds did not use cues from the food to find the correct corner. Both groups showed strong control by geometry, as evidenced by choices to both </w:t>
      </w:r>
      <w:r>
        <w:t xml:space="preserve">geometrically equivalent corners on tests in which the features were absent (Panel A). On conflict tests in which the correct landmark was moved to a geometrically incorrect location, the Feature group was more likely than the Geometry group to choose the </w:t>
      </w:r>
      <w:r>
        <w:t xml:space="preserve">corner that contained the correct feature, indicating that initial experience mattered.  Both groups (Panel C, data collapsed) chose the correct corner more often than the geometrically equivalent corner when the proximal features were removed, indicating </w:t>
      </w:r>
      <w:r>
        <w:t xml:space="preserve">that the pigeons could use the distal landmarks to disambiguate the geometry. Figures are adapted from Kelly DM, Spetch ML, </w:t>
      </w:r>
      <w:proofErr w:type="spellStart"/>
      <w:proofErr w:type="gramStart"/>
      <w:r>
        <w:t>Heth</w:t>
      </w:r>
      <w:proofErr w:type="spellEnd"/>
      <w:proofErr w:type="gramEnd"/>
      <w:r>
        <w:t xml:space="preserve"> CD. Pigeons' (</w:t>
      </w:r>
      <w:r>
        <w:rPr>
          <w:i/>
        </w:rPr>
        <w:t>Columba livia</w:t>
      </w:r>
      <w:r>
        <w:t xml:space="preserve">) encoding of geometric and </w:t>
      </w:r>
      <w:proofErr w:type="spellStart"/>
      <w:r>
        <w:t>featural</w:t>
      </w:r>
      <w:proofErr w:type="spellEnd"/>
      <w:r>
        <w:t xml:space="preserve"> properties of a spatial environment. Journal of Comparative Psychology 1998 112:259-269. Copyright, American Psychological Association.</w:t>
      </w:r>
    </w:p>
    <w:p w:rsidR="00A10928" w:rsidRDefault="00150B0D">
      <w:r>
        <w:rPr>
          <w:b/>
        </w:rPr>
        <w:t>Figure 2.</w:t>
      </w:r>
      <w:r>
        <w:t xml:space="preserve"> Sound spectrogram (FFT window = 512 points; -35 to 0 dB relative to peak </w:t>
      </w:r>
      <w:r>
        <w:t>amplitude) of a black-capped chickadee (a)</w:t>
      </w:r>
      <w:r>
        <w:rPr>
          <w:i/>
        </w:rPr>
        <w:t xml:space="preserve"> chick-a-</w:t>
      </w:r>
      <w:proofErr w:type="spellStart"/>
      <w:r>
        <w:rPr>
          <w:i/>
        </w:rPr>
        <w:t>dee</w:t>
      </w:r>
      <w:proofErr w:type="spellEnd"/>
      <w:r>
        <w:t xml:space="preserve"> call with notes A, B, C, C, D, </w:t>
      </w:r>
      <w:r>
        <w:t xml:space="preserve">D, D </w:t>
      </w:r>
      <w:r>
        <w:t xml:space="preserve">and (b) </w:t>
      </w:r>
      <w:r>
        <w:rPr>
          <w:i/>
        </w:rPr>
        <w:t xml:space="preserve">fee-bee </w:t>
      </w:r>
      <w:r>
        <w:t xml:space="preserve">song showing </w:t>
      </w:r>
      <w:r>
        <w:rPr>
          <w:i/>
        </w:rPr>
        <w:t>fee</w:t>
      </w:r>
      <w:r>
        <w:t xml:space="preserve"> and </w:t>
      </w:r>
      <w:r>
        <w:rPr>
          <w:i/>
        </w:rPr>
        <w:t xml:space="preserve">bee </w:t>
      </w:r>
      <w:r>
        <w:t>notes.</w:t>
      </w:r>
    </w:p>
    <w:p w:rsidR="00A10928" w:rsidRDefault="00A10928"/>
    <w:p w:rsidR="00A10928" w:rsidRDefault="00150B0D">
      <w:r>
        <w:rPr>
          <w:b/>
          <w:color w:val="7030A0"/>
        </w:rPr>
        <w:t>Related Articles</w:t>
      </w:r>
    </w:p>
    <w:tbl>
      <w:tblPr>
        <w:tblStyle w:val="a0"/>
        <w:tblW w:w="918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6100"/>
      </w:tblGrid>
      <w:tr w:rsidR="00A10928">
        <w:tc>
          <w:tcPr>
            <w:tcW w:w="3080" w:type="dxa"/>
          </w:tcPr>
          <w:p w:rsidR="00A10928" w:rsidRDefault="00150B0D">
            <w:pPr>
              <w:spacing w:after="0" w:line="240" w:lineRule="auto"/>
              <w:jc w:val="center"/>
            </w:pPr>
            <w:r>
              <w:rPr>
                <w:b/>
              </w:rPr>
              <w:t xml:space="preserve">Article ID </w:t>
            </w:r>
          </w:p>
        </w:tc>
        <w:tc>
          <w:tcPr>
            <w:tcW w:w="6100" w:type="dxa"/>
          </w:tcPr>
          <w:p w:rsidR="00A10928" w:rsidRDefault="00150B0D">
            <w:pPr>
              <w:spacing w:after="0" w:line="240" w:lineRule="auto"/>
              <w:jc w:val="center"/>
            </w:pPr>
            <w:r>
              <w:rPr>
                <w:b/>
              </w:rPr>
              <w:t>Article title</w:t>
            </w:r>
          </w:p>
        </w:tc>
      </w:tr>
      <w:tr w:rsidR="00A10928">
        <w:tc>
          <w:tcPr>
            <w:tcW w:w="3080" w:type="dxa"/>
          </w:tcPr>
          <w:p w:rsidR="00A10928" w:rsidRDefault="00150B0D">
            <w:pPr>
              <w:spacing w:after="0" w:line="240" w:lineRule="auto"/>
            </w:pPr>
            <w:r>
              <w:t>COGSCI-003</w:t>
            </w:r>
          </w:p>
        </w:tc>
        <w:tc>
          <w:tcPr>
            <w:tcW w:w="6100" w:type="dxa"/>
          </w:tcPr>
          <w:p w:rsidR="00A10928" w:rsidRDefault="00150B0D">
            <w:pPr>
              <w:spacing w:after="0" w:line="240" w:lineRule="auto"/>
            </w:pPr>
            <w:r>
              <w:t>Cognitive Ethology</w:t>
            </w:r>
          </w:p>
        </w:tc>
      </w:tr>
      <w:tr w:rsidR="00A10928">
        <w:tc>
          <w:tcPr>
            <w:tcW w:w="3080" w:type="dxa"/>
          </w:tcPr>
          <w:p w:rsidR="00A10928" w:rsidRDefault="00150B0D">
            <w:pPr>
              <w:spacing w:after="0" w:line="240" w:lineRule="auto"/>
            </w:pPr>
            <w:r>
              <w:t>COGSCI-228</w:t>
            </w:r>
          </w:p>
        </w:tc>
        <w:tc>
          <w:tcPr>
            <w:tcW w:w="6100" w:type="dxa"/>
          </w:tcPr>
          <w:p w:rsidR="00A10928" w:rsidRDefault="00150B0D">
            <w:pPr>
              <w:spacing w:after="0" w:line="240" w:lineRule="auto"/>
            </w:pPr>
            <w:r>
              <w:t>Animal Cognition</w:t>
            </w:r>
          </w:p>
        </w:tc>
      </w:tr>
      <w:tr w:rsidR="00A10928">
        <w:tc>
          <w:tcPr>
            <w:tcW w:w="3080" w:type="dxa"/>
          </w:tcPr>
          <w:p w:rsidR="00A10928" w:rsidRDefault="00150B0D">
            <w:pPr>
              <w:spacing w:after="0" w:line="240" w:lineRule="auto"/>
            </w:pPr>
            <w:r>
              <w:t>COGSCI-237</w:t>
            </w:r>
          </w:p>
        </w:tc>
        <w:tc>
          <w:tcPr>
            <w:tcW w:w="6100" w:type="dxa"/>
          </w:tcPr>
          <w:p w:rsidR="00A10928" w:rsidRDefault="00150B0D">
            <w:pPr>
              <w:spacing w:after="0" w:line="240" w:lineRule="auto"/>
            </w:pPr>
            <w:r>
              <w:t>Navigation and Spatial Cognition, Animals</w:t>
            </w:r>
          </w:p>
        </w:tc>
      </w:tr>
    </w:tbl>
    <w:p w:rsidR="00A10928" w:rsidRDefault="00A10928"/>
    <w:p w:rsidR="00A10928" w:rsidRDefault="00A10928"/>
    <w:p w:rsidR="00A10928" w:rsidRDefault="00A10928"/>
    <w:p w:rsidR="00A10928" w:rsidRDefault="00A10928"/>
    <w:p w:rsidR="00A10928" w:rsidRDefault="00A10928"/>
    <w:p w:rsidR="00A10928" w:rsidRDefault="00A10928"/>
    <w:p w:rsidR="00A10928" w:rsidRDefault="00A10928"/>
    <w:sectPr w:rsidR="00A1092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865E8"/>
    <w:multiLevelType w:val="multilevel"/>
    <w:tmpl w:val="88EC46CA"/>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A10928"/>
    <w:rsid w:val="00150B0D"/>
    <w:rsid w:val="00A109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FD17E-19D6-4FBB-B011-26E6B8FC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9325</Words>
  <Characters>53153</Characters>
  <Application>Microsoft Office Word</Application>
  <DocSecurity>0</DocSecurity>
  <Lines>442</Lines>
  <Paragraphs>124</Paragraphs>
  <ScaleCrop>false</ScaleCrop>
  <Company/>
  <LinksUpToDate>false</LinksUpToDate>
  <CharactersWithSpaces>62354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BirdBrains - WIREs Revision.docx</dc:title>
  <cp:lastModifiedBy>Neil</cp:lastModifiedBy>
  <cp:revision>2</cp:revision>
  <dcterms:created xsi:type="dcterms:W3CDTF">2015-01-21T22:06:00Z</dcterms:created>
  <dcterms:modified xsi:type="dcterms:W3CDTF">2015-01-21T22:07:00Z</dcterms:modified>
</cp:coreProperties>
</file>