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9DBEA" w14:textId="478F54D4" w:rsidR="00523F38" w:rsidRPr="009171B0" w:rsidRDefault="00523F38" w:rsidP="00523F38">
      <w:pPr>
        <w:jc w:val="center"/>
        <w:rPr>
          <w:rFonts w:ascii="Times New Roman" w:eastAsia="Times New Roman" w:hAnsi="Times New Roman" w:cs="Times New Roman"/>
          <w:b/>
          <w:u w:val="single"/>
          <w:lang w:val="en-CA"/>
        </w:rPr>
      </w:pPr>
      <w:r w:rsidRPr="009171B0">
        <w:rPr>
          <w:rFonts w:ascii="Times New Roman" w:eastAsia="Times New Roman" w:hAnsi="Times New Roman" w:cs="Times New Roman"/>
          <w:b/>
          <w:u w:val="single"/>
          <w:lang w:val="en-CA"/>
        </w:rPr>
        <w:t>Religious Studies Spring Symposium 2016</w:t>
      </w:r>
    </w:p>
    <w:p w14:paraId="57FAB219" w14:textId="53DFF68F" w:rsidR="00523F38" w:rsidRPr="009171B0" w:rsidRDefault="00523F38" w:rsidP="00523F38">
      <w:pPr>
        <w:jc w:val="center"/>
        <w:rPr>
          <w:rFonts w:ascii="Times New Roman" w:eastAsia="Times New Roman" w:hAnsi="Times New Roman" w:cs="Times New Roman"/>
          <w:lang w:val="en-CA"/>
        </w:rPr>
      </w:pPr>
      <w:r w:rsidRPr="009171B0">
        <w:rPr>
          <w:rFonts w:ascii="Times New Roman" w:eastAsia="Times New Roman" w:hAnsi="Times New Roman" w:cs="Times New Roman"/>
          <w:lang w:val="en-CA"/>
        </w:rPr>
        <w:t>Hosted by University of Alberta Religious Studies Program</w:t>
      </w:r>
    </w:p>
    <w:p w14:paraId="68567606" w14:textId="77777777" w:rsidR="00523F38" w:rsidRPr="009171B0" w:rsidRDefault="00523F38" w:rsidP="00CA58BF">
      <w:pPr>
        <w:rPr>
          <w:rFonts w:ascii="Times New Roman" w:eastAsia="Times New Roman" w:hAnsi="Times New Roman" w:cs="Times New Roman"/>
          <w:lang w:val="en-CA"/>
        </w:rPr>
      </w:pPr>
    </w:p>
    <w:p w14:paraId="6CFA24EE" w14:textId="152430CF" w:rsidR="00523F38" w:rsidRPr="009171B0" w:rsidRDefault="00523F38" w:rsidP="00CA58BF">
      <w:pPr>
        <w:rPr>
          <w:rFonts w:ascii="Times New Roman" w:eastAsia="Times New Roman" w:hAnsi="Times New Roman" w:cs="Times New Roman"/>
          <w:b/>
          <w:u w:val="single"/>
          <w:lang w:val="en-CA"/>
        </w:rPr>
      </w:pPr>
      <w:r w:rsidRPr="009171B0">
        <w:rPr>
          <w:rFonts w:ascii="Times New Roman" w:eastAsia="Times New Roman" w:hAnsi="Times New Roman" w:cs="Times New Roman"/>
          <w:b/>
          <w:u w:val="single"/>
          <w:lang w:val="en-CA"/>
        </w:rPr>
        <w:t>8 January 2016: Call for Papers</w:t>
      </w:r>
    </w:p>
    <w:p w14:paraId="4CC85FFD" w14:textId="77777777" w:rsidR="00523F38" w:rsidRPr="009171B0" w:rsidRDefault="00523F38" w:rsidP="00CA58BF">
      <w:pPr>
        <w:rPr>
          <w:rFonts w:ascii="Times New Roman" w:eastAsia="Times New Roman" w:hAnsi="Times New Roman" w:cs="Times New Roman"/>
          <w:lang w:val="en-CA"/>
        </w:rPr>
      </w:pPr>
    </w:p>
    <w:p w14:paraId="1F2A181B" w14:textId="3DE55F1F" w:rsidR="00523F38" w:rsidRPr="009171B0" w:rsidRDefault="00523F38" w:rsidP="00CA58BF">
      <w:pPr>
        <w:rPr>
          <w:rFonts w:ascii="Times New Roman" w:hAnsi="Times New Roman" w:cs="Times New Roman"/>
          <w:color w:val="222222"/>
          <w:shd w:val="clear" w:color="auto" w:fill="FFFFFF"/>
        </w:rPr>
      </w:pPr>
      <w:r w:rsidRPr="009171B0">
        <w:rPr>
          <w:rFonts w:ascii="Times New Roman" w:hAnsi="Times New Roman" w:cs="Times New Roman"/>
          <w:color w:val="222222"/>
          <w:shd w:val="clear" w:color="auto" w:fill="FFFFFF"/>
        </w:rPr>
        <w:t>Dear colleagues</w:t>
      </w:r>
      <w:proofErr w:type="gramStart"/>
      <w:r w:rsidRPr="009171B0">
        <w:rPr>
          <w:rFonts w:ascii="Times New Roman" w:hAnsi="Times New Roman" w:cs="Times New Roman"/>
          <w:color w:val="222222"/>
          <w:shd w:val="clear" w:color="auto" w:fill="FFFFFF"/>
        </w:rPr>
        <w:t>,</w:t>
      </w:r>
      <w:proofErr w:type="gramEnd"/>
      <w:r w:rsidRPr="009171B0">
        <w:rPr>
          <w:rFonts w:ascii="Times New Roman" w:hAnsi="Times New Roman" w:cs="Times New Roman"/>
          <w:color w:val="222222"/>
        </w:rPr>
        <w:br/>
      </w:r>
      <w:r w:rsidRPr="009171B0">
        <w:rPr>
          <w:rFonts w:ascii="Times New Roman" w:hAnsi="Times New Roman" w:cs="Times New Roman"/>
          <w:color w:val="222222"/>
        </w:rPr>
        <w:br/>
      </w:r>
      <w:r w:rsidRPr="009171B0">
        <w:rPr>
          <w:rFonts w:ascii="Times New Roman" w:hAnsi="Times New Roman" w:cs="Times New Roman"/>
          <w:color w:val="222222"/>
          <w:shd w:val="clear" w:color="auto" w:fill="FFFFFF"/>
        </w:rPr>
        <w:t>Although April 1st might be a bit early to call it a "</w:t>
      </w:r>
      <w:r w:rsidRPr="009171B0">
        <w:rPr>
          <w:rStyle w:val="il"/>
          <w:rFonts w:ascii="Times New Roman" w:hAnsi="Times New Roman" w:cs="Times New Roman"/>
          <w:color w:val="222222"/>
          <w:shd w:val="clear" w:color="auto" w:fill="FFFFFF"/>
        </w:rPr>
        <w:t>spring</w:t>
      </w:r>
      <w:r w:rsidRPr="009171B0">
        <w:rPr>
          <w:rFonts w:ascii="Times New Roman" w:hAnsi="Times New Roman" w:cs="Times New Roman"/>
          <w:color w:val="222222"/>
          <w:shd w:val="clear" w:color="auto" w:fill="FFFFFF"/>
        </w:rPr>
        <w:t>" event, we are holding our annual RS</w:t>
      </w:r>
      <w:r w:rsidRPr="009171B0">
        <w:rPr>
          <w:rStyle w:val="apple-converted-space"/>
          <w:rFonts w:ascii="Times New Roman" w:hAnsi="Times New Roman" w:cs="Times New Roman"/>
          <w:color w:val="222222"/>
          <w:shd w:val="clear" w:color="auto" w:fill="FFFFFF"/>
        </w:rPr>
        <w:t> </w:t>
      </w:r>
      <w:r w:rsidRPr="009171B0">
        <w:rPr>
          <w:rStyle w:val="il"/>
          <w:rFonts w:ascii="Times New Roman" w:hAnsi="Times New Roman" w:cs="Times New Roman"/>
          <w:color w:val="222222"/>
          <w:shd w:val="clear" w:color="auto" w:fill="FFFFFF"/>
        </w:rPr>
        <w:t>symposium</w:t>
      </w:r>
      <w:r w:rsidRPr="009171B0">
        <w:rPr>
          <w:rStyle w:val="apple-converted-space"/>
          <w:rFonts w:ascii="Times New Roman" w:hAnsi="Times New Roman" w:cs="Times New Roman"/>
          <w:color w:val="222222"/>
          <w:shd w:val="clear" w:color="auto" w:fill="FFFFFF"/>
        </w:rPr>
        <w:t> </w:t>
      </w:r>
      <w:r w:rsidRPr="009171B0">
        <w:rPr>
          <w:rFonts w:ascii="Times New Roman" w:hAnsi="Times New Roman" w:cs="Times New Roman"/>
          <w:color w:val="222222"/>
          <w:shd w:val="clear" w:color="auto" w:fill="FFFFFF"/>
        </w:rPr>
        <w:t xml:space="preserve">on Friday April 1st. The topic is Religion in Science Fiction. Dr. Joshua </w:t>
      </w:r>
      <w:proofErr w:type="spellStart"/>
      <w:r w:rsidRPr="009171B0">
        <w:rPr>
          <w:rFonts w:ascii="Times New Roman" w:hAnsi="Times New Roman" w:cs="Times New Roman"/>
          <w:color w:val="222222"/>
          <w:shd w:val="clear" w:color="auto" w:fill="FFFFFF"/>
        </w:rPr>
        <w:t>LaBare</w:t>
      </w:r>
      <w:proofErr w:type="spellEnd"/>
      <w:r w:rsidRPr="009171B0">
        <w:rPr>
          <w:rFonts w:ascii="Times New Roman" w:hAnsi="Times New Roman" w:cs="Times New Roman"/>
          <w:color w:val="222222"/>
          <w:shd w:val="clear" w:color="auto" w:fill="FFFFFF"/>
        </w:rPr>
        <w:t xml:space="preserve"> is teaching a course for us on this topic in the current academic term, and we will showcase some of the student papers from that class at the</w:t>
      </w:r>
      <w:r w:rsidRPr="009171B0">
        <w:rPr>
          <w:rStyle w:val="apple-converted-space"/>
          <w:rFonts w:ascii="Times New Roman" w:hAnsi="Times New Roman" w:cs="Times New Roman"/>
          <w:color w:val="222222"/>
          <w:shd w:val="clear" w:color="auto" w:fill="FFFFFF"/>
        </w:rPr>
        <w:t> </w:t>
      </w:r>
      <w:r w:rsidRPr="009171B0">
        <w:rPr>
          <w:rStyle w:val="il"/>
          <w:rFonts w:ascii="Times New Roman" w:hAnsi="Times New Roman" w:cs="Times New Roman"/>
          <w:color w:val="222222"/>
          <w:shd w:val="clear" w:color="auto" w:fill="FFFFFF"/>
        </w:rPr>
        <w:t>Symposium</w:t>
      </w:r>
      <w:r w:rsidRPr="009171B0">
        <w:rPr>
          <w:rFonts w:ascii="Times New Roman" w:hAnsi="Times New Roman" w:cs="Times New Roman"/>
          <w:color w:val="222222"/>
          <w:shd w:val="clear" w:color="auto" w:fill="FFFFFF"/>
        </w:rPr>
        <w:t>.</w:t>
      </w:r>
      <w:r w:rsidRPr="009171B0">
        <w:rPr>
          <w:rFonts w:ascii="Times New Roman" w:hAnsi="Times New Roman" w:cs="Times New Roman"/>
          <w:color w:val="222222"/>
        </w:rPr>
        <w:br/>
      </w:r>
      <w:r w:rsidRPr="009171B0">
        <w:rPr>
          <w:rFonts w:ascii="Times New Roman" w:hAnsi="Times New Roman" w:cs="Times New Roman"/>
          <w:color w:val="222222"/>
        </w:rPr>
        <w:br/>
      </w:r>
      <w:r w:rsidRPr="009171B0">
        <w:rPr>
          <w:rFonts w:ascii="Times New Roman" w:hAnsi="Times New Roman" w:cs="Times New Roman"/>
          <w:color w:val="222222"/>
          <w:shd w:val="clear" w:color="auto" w:fill="FFFFFF"/>
        </w:rPr>
        <w:t>I would also like to ask the broader RS community for proposals for papers on any aspect of religion and its treatment, representation, function, image or use in science fiction (broadly defined). Please</w:t>
      </w:r>
      <w:r w:rsidRPr="009171B0">
        <w:rPr>
          <w:rFonts w:ascii="Times New Roman" w:hAnsi="Times New Roman" w:cs="Times New Roman"/>
          <w:color w:val="222222"/>
        </w:rPr>
        <w:br/>
      </w:r>
      <w:proofErr w:type="gramStart"/>
      <w:r w:rsidR="00D451A3">
        <w:rPr>
          <w:rFonts w:ascii="Times New Roman" w:hAnsi="Times New Roman" w:cs="Times New Roman"/>
          <w:color w:val="222222"/>
          <w:shd w:val="clear" w:color="auto" w:fill="FFFFFF"/>
        </w:rPr>
        <w:t>L</w:t>
      </w:r>
      <w:r w:rsidRPr="009171B0">
        <w:rPr>
          <w:rFonts w:ascii="Times New Roman" w:hAnsi="Times New Roman" w:cs="Times New Roman"/>
          <w:color w:val="222222"/>
          <w:shd w:val="clear" w:color="auto" w:fill="FFFFFF"/>
        </w:rPr>
        <w:t>et</w:t>
      </w:r>
      <w:proofErr w:type="gramEnd"/>
      <w:r w:rsidRPr="009171B0">
        <w:rPr>
          <w:rFonts w:ascii="Times New Roman" w:hAnsi="Times New Roman" w:cs="Times New Roman"/>
          <w:color w:val="222222"/>
          <w:shd w:val="clear" w:color="auto" w:fill="FFFFFF"/>
        </w:rPr>
        <w:t xml:space="preserve"> me know if you are interested in giving a paper asap and send me an abstract and title for a paper that would last no more than 20 minutes, and ideally 15 minutes, by Monday February 8th.</w:t>
      </w:r>
      <w:r w:rsidRPr="009171B0">
        <w:rPr>
          <w:rFonts w:ascii="Times New Roman" w:hAnsi="Times New Roman" w:cs="Times New Roman"/>
          <w:color w:val="222222"/>
        </w:rPr>
        <w:br/>
      </w:r>
      <w:r w:rsidRPr="009171B0">
        <w:rPr>
          <w:rFonts w:ascii="Times New Roman" w:hAnsi="Times New Roman" w:cs="Times New Roman"/>
          <w:color w:val="222222"/>
        </w:rPr>
        <w:br/>
      </w:r>
      <w:r w:rsidRPr="009171B0">
        <w:rPr>
          <w:rFonts w:ascii="Times New Roman" w:hAnsi="Times New Roman" w:cs="Times New Roman"/>
          <w:color w:val="222222"/>
          <w:shd w:val="clear" w:color="auto" w:fill="FFFFFF"/>
        </w:rPr>
        <w:t>Best wishes</w:t>
      </w:r>
      <w:proofErr w:type="gramStart"/>
      <w:r w:rsidRPr="009171B0">
        <w:rPr>
          <w:rFonts w:ascii="Times New Roman" w:hAnsi="Times New Roman" w:cs="Times New Roman"/>
          <w:color w:val="222222"/>
          <w:shd w:val="clear" w:color="auto" w:fill="FFFFFF"/>
        </w:rPr>
        <w:t>,</w:t>
      </w:r>
      <w:proofErr w:type="gramEnd"/>
      <w:r w:rsidRPr="009171B0">
        <w:rPr>
          <w:rFonts w:ascii="Times New Roman" w:hAnsi="Times New Roman" w:cs="Times New Roman"/>
          <w:color w:val="222222"/>
        </w:rPr>
        <w:br/>
      </w:r>
      <w:r w:rsidR="00D451A3">
        <w:rPr>
          <w:rFonts w:ascii="Times New Roman" w:hAnsi="Times New Roman" w:cs="Times New Roman"/>
          <w:color w:val="222222"/>
          <w:shd w:val="clear" w:color="auto" w:fill="FFFFFF"/>
        </w:rPr>
        <w:t xml:space="preserve">Dr. </w:t>
      </w:r>
      <w:r w:rsidRPr="009171B0">
        <w:rPr>
          <w:rFonts w:ascii="Times New Roman" w:hAnsi="Times New Roman" w:cs="Times New Roman"/>
          <w:color w:val="222222"/>
          <w:shd w:val="clear" w:color="auto" w:fill="FFFFFF"/>
        </w:rPr>
        <w:t xml:space="preserve">Andrew </w:t>
      </w:r>
      <w:proofErr w:type="spellStart"/>
      <w:r w:rsidRPr="009171B0">
        <w:rPr>
          <w:rFonts w:ascii="Times New Roman" w:hAnsi="Times New Roman" w:cs="Times New Roman"/>
          <w:color w:val="222222"/>
          <w:shd w:val="clear" w:color="auto" w:fill="FFFFFF"/>
        </w:rPr>
        <w:t>Gow</w:t>
      </w:r>
      <w:proofErr w:type="spellEnd"/>
    </w:p>
    <w:p w14:paraId="0170DE9D" w14:textId="77777777" w:rsidR="00523F38" w:rsidRPr="009171B0" w:rsidRDefault="00523F38" w:rsidP="00CA58BF">
      <w:pPr>
        <w:rPr>
          <w:rFonts w:ascii="Times New Roman" w:eastAsia="Times New Roman" w:hAnsi="Times New Roman" w:cs="Times New Roman"/>
          <w:lang w:val="en-CA"/>
        </w:rPr>
      </w:pPr>
    </w:p>
    <w:p w14:paraId="1EFAF672" w14:textId="54794D3F" w:rsidR="00523F38" w:rsidRPr="009171B0" w:rsidRDefault="00523F38" w:rsidP="00CA58BF">
      <w:pPr>
        <w:rPr>
          <w:rFonts w:ascii="Times New Roman" w:eastAsia="Times New Roman" w:hAnsi="Times New Roman" w:cs="Times New Roman"/>
          <w:b/>
          <w:u w:val="single"/>
          <w:lang w:val="en-CA"/>
        </w:rPr>
      </w:pPr>
      <w:r w:rsidRPr="009171B0">
        <w:rPr>
          <w:rFonts w:ascii="Times New Roman" w:eastAsia="Times New Roman" w:hAnsi="Times New Roman" w:cs="Times New Roman"/>
          <w:b/>
          <w:u w:val="single"/>
          <w:lang w:val="en-CA"/>
        </w:rPr>
        <w:t>1 April 2016: Symposium Program &amp; Abstracts</w:t>
      </w:r>
    </w:p>
    <w:p w14:paraId="4A933CB4" w14:textId="77777777" w:rsidR="009171B0" w:rsidRDefault="009171B0" w:rsidP="00CA58BF">
      <w:pPr>
        <w:rPr>
          <w:rFonts w:ascii="Times New Roman" w:eastAsia="Times New Roman" w:hAnsi="Times New Roman" w:cs="Times New Roman"/>
          <w:lang w:val="en-CA"/>
        </w:rPr>
      </w:pPr>
    </w:p>
    <w:p w14:paraId="4C9554CF" w14:textId="6C464C76" w:rsidR="00523F38" w:rsidRPr="009171B0" w:rsidRDefault="00523F38"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t>Location: Room 81, Tory Building, University of Alberta</w:t>
      </w:r>
    </w:p>
    <w:p w14:paraId="5FF03FAE" w14:textId="77777777" w:rsidR="00523F38" w:rsidRPr="009171B0" w:rsidRDefault="00523F38" w:rsidP="00CA58BF">
      <w:pPr>
        <w:rPr>
          <w:rFonts w:ascii="Times New Roman" w:eastAsia="Times New Roman" w:hAnsi="Times New Roman" w:cs="Times New Roman"/>
          <w:lang w:val="en-CA"/>
        </w:rPr>
      </w:pPr>
    </w:p>
    <w:p w14:paraId="1EC7D6F2" w14:textId="2031FA26" w:rsidR="00523F38" w:rsidRPr="009171B0" w:rsidRDefault="00523F38"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t xml:space="preserve">Links to presentations submitted to University of Alberta Education &amp; Research Archive (ERA) institutional repository are included below if available. </w:t>
      </w:r>
      <w:r w:rsidR="005E3689" w:rsidRPr="009171B0">
        <w:rPr>
          <w:rFonts w:ascii="Times New Roman" w:eastAsia="Times New Roman" w:hAnsi="Times New Roman" w:cs="Times New Roman"/>
          <w:lang w:val="en-CA"/>
        </w:rPr>
        <w:t>See also: https://era.library.ualberta.ca/collections/44558t352</w:t>
      </w:r>
    </w:p>
    <w:p w14:paraId="6471C861" w14:textId="77777777" w:rsidR="00CA58BF" w:rsidRPr="009171B0" w:rsidRDefault="00CA58BF" w:rsidP="00CA58BF">
      <w:pPr>
        <w:rPr>
          <w:rFonts w:ascii="Times New Roman" w:eastAsia="Times New Roman" w:hAnsi="Times New Roman" w:cs="Times New Roman"/>
          <w:lang w:val="en-CA"/>
        </w:rPr>
      </w:pPr>
    </w:p>
    <w:p w14:paraId="7C2130C3" w14:textId="77777777" w:rsidR="00CA58BF" w:rsidRPr="009171B0" w:rsidRDefault="00CA58BF"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t>9:00 Coffee</w:t>
      </w:r>
    </w:p>
    <w:p w14:paraId="2058AEE4" w14:textId="77777777" w:rsidR="00CA58BF" w:rsidRPr="009171B0" w:rsidRDefault="00CA58BF" w:rsidP="00CA58BF">
      <w:pPr>
        <w:rPr>
          <w:rFonts w:ascii="Times New Roman" w:eastAsia="Times New Roman" w:hAnsi="Times New Roman" w:cs="Times New Roman"/>
          <w:lang w:val="en-CA"/>
        </w:rPr>
      </w:pPr>
    </w:p>
    <w:p w14:paraId="053A12A9" w14:textId="77777777" w:rsidR="00CA58BF" w:rsidRPr="009171B0" w:rsidRDefault="00CA58BF"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t>9:30-10:30</w:t>
      </w:r>
    </w:p>
    <w:p w14:paraId="1FEA88DB" w14:textId="77777777" w:rsidR="00CA58BF" w:rsidRPr="00A57F1E" w:rsidRDefault="00CA58BF" w:rsidP="00A57F1E">
      <w:pPr>
        <w:pStyle w:val="ListParagraph"/>
        <w:numPr>
          <w:ilvl w:val="0"/>
          <w:numId w:val="2"/>
        </w:numPr>
        <w:rPr>
          <w:rFonts w:ascii="Times New Roman" w:eastAsia="Times New Roman" w:hAnsi="Times New Roman" w:cs="Times New Roman"/>
          <w:lang w:val="en-CA"/>
        </w:rPr>
      </w:pPr>
      <w:r w:rsidRPr="00A57F1E">
        <w:rPr>
          <w:rFonts w:ascii="Times New Roman" w:eastAsia="Times New Roman" w:hAnsi="Times New Roman" w:cs="Times New Roman"/>
          <w:lang w:val="en-CA"/>
        </w:rPr>
        <w:t xml:space="preserve">Dr. Sha </w:t>
      </w:r>
      <w:proofErr w:type="spellStart"/>
      <w:r w:rsidRPr="00A57F1E">
        <w:rPr>
          <w:rFonts w:ascii="Times New Roman" w:eastAsia="Times New Roman" w:hAnsi="Times New Roman" w:cs="Times New Roman"/>
          <w:lang w:val="en-CA"/>
        </w:rPr>
        <w:t>LaBare</w:t>
      </w:r>
      <w:proofErr w:type="spellEnd"/>
      <w:r w:rsidRPr="00A57F1E">
        <w:rPr>
          <w:rFonts w:ascii="Times New Roman" w:eastAsia="Times New Roman" w:hAnsi="Times New Roman" w:cs="Times New Roman"/>
          <w:lang w:val="en-CA"/>
        </w:rPr>
        <w:t>, RS/UofA</w:t>
      </w:r>
      <w:r w:rsidR="00031A6D" w:rsidRPr="00A57F1E">
        <w:rPr>
          <w:rFonts w:ascii="Times New Roman" w:eastAsia="Times New Roman" w:hAnsi="Times New Roman" w:cs="Times New Roman"/>
          <w:lang w:val="en-CA"/>
        </w:rPr>
        <w:t xml:space="preserve">: The Meaning of </w:t>
      </w:r>
      <w:proofErr w:type="spellStart"/>
      <w:r w:rsidR="00031A6D" w:rsidRPr="00A57F1E">
        <w:rPr>
          <w:rFonts w:ascii="Times New Roman" w:eastAsia="Times New Roman" w:hAnsi="Times New Roman" w:cs="Times New Roman"/>
          <w:lang w:val="en-CA"/>
        </w:rPr>
        <w:t>Treedom</w:t>
      </w:r>
      <w:proofErr w:type="spellEnd"/>
      <w:r w:rsidR="00031A6D" w:rsidRPr="00A57F1E">
        <w:rPr>
          <w:rFonts w:ascii="Times New Roman" w:eastAsia="Times New Roman" w:hAnsi="Times New Roman" w:cs="Times New Roman"/>
          <w:lang w:val="en-CA"/>
        </w:rPr>
        <w:t> </w:t>
      </w:r>
    </w:p>
    <w:p w14:paraId="66B44816" w14:textId="77777777" w:rsidR="00FC499C" w:rsidRPr="00A57F1E" w:rsidRDefault="00FC499C" w:rsidP="00A57F1E">
      <w:pPr>
        <w:pStyle w:val="ListParagraph"/>
        <w:numPr>
          <w:ilvl w:val="0"/>
          <w:numId w:val="2"/>
        </w:numPr>
        <w:shd w:val="clear" w:color="auto" w:fill="FFFFFF"/>
        <w:rPr>
          <w:rFonts w:ascii="Times New Roman" w:eastAsia="Times New Roman" w:hAnsi="Times New Roman" w:cs="Times New Roman"/>
          <w:color w:val="222222"/>
          <w:lang w:val="en-CA"/>
        </w:rPr>
      </w:pPr>
      <w:proofErr w:type="spellStart"/>
      <w:r w:rsidRPr="00A57F1E">
        <w:rPr>
          <w:rFonts w:ascii="Times New Roman" w:eastAsia="Times New Roman" w:hAnsi="Times New Roman" w:cs="Times New Roman"/>
          <w:color w:val="222222"/>
          <w:lang w:val="en-CA"/>
        </w:rPr>
        <w:t>Anuska</w:t>
      </w:r>
      <w:proofErr w:type="spellEnd"/>
      <w:r w:rsidRPr="00A57F1E">
        <w:rPr>
          <w:rFonts w:ascii="Times New Roman" w:eastAsia="Times New Roman" w:hAnsi="Times New Roman" w:cs="Times New Roman"/>
          <w:color w:val="222222"/>
          <w:lang w:val="en-CA"/>
        </w:rPr>
        <w:t xml:space="preserve"> Sarkar, Undergraduate student, UofA: Animism: The Appeal and the Reality</w:t>
      </w:r>
    </w:p>
    <w:p w14:paraId="6BE7ACA9" w14:textId="77777777" w:rsidR="00CA58BF" w:rsidRPr="009171B0" w:rsidRDefault="00CA58BF" w:rsidP="00CA58BF">
      <w:pPr>
        <w:rPr>
          <w:rFonts w:ascii="Times New Roman" w:eastAsia="Times New Roman" w:hAnsi="Times New Roman" w:cs="Times New Roman"/>
          <w:lang w:val="en-CA"/>
        </w:rPr>
      </w:pPr>
    </w:p>
    <w:p w14:paraId="31D7C243" w14:textId="77777777" w:rsidR="00CA58BF" w:rsidRPr="009171B0" w:rsidRDefault="00CA58BF"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t>11:00-12:00</w:t>
      </w:r>
    </w:p>
    <w:p w14:paraId="7FBEC055" w14:textId="77777777" w:rsidR="00CA58BF" w:rsidRPr="00A57F1E" w:rsidRDefault="00CA58BF" w:rsidP="00A57F1E">
      <w:pPr>
        <w:pStyle w:val="ListParagraph"/>
        <w:numPr>
          <w:ilvl w:val="0"/>
          <w:numId w:val="3"/>
        </w:numPr>
        <w:shd w:val="clear" w:color="auto" w:fill="FFFFFF"/>
        <w:rPr>
          <w:rFonts w:ascii="Times New Roman" w:eastAsia="Times New Roman" w:hAnsi="Times New Roman" w:cs="Times New Roman"/>
          <w:color w:val="222222"/>
          <w:lang w:val="en-CA"/>
        </w:rPr>
      </w:pPr>
      <w:r w:rsidRPr="00A57F1E">
        <w:rPr>
          <w:rFonts w:ascii="Times New Roman" w:eastAsia="Times New Roman" w:hAnsi="Times New Roman" w:cs="Times New Roman"/>
          <w:color w:val="222222"/>
          <w:lang w:val="en-CA"/>
        </w:rPr>
        <w:t xml:space="preserve">Andrew </w:t>
      </w:r>
      <w:proofErr w:type="spellStart"/>
      <w:r w:rsidRPr="00A57F1E">
        <w:rPr>
          <w:rFonts w:ascii="Times New Roman" w:eastAsia="Times New Roman" w:hAnsi="Times New Roman" w:cs="Times New Roman"/>
          <w:color w:val="222222"/>
          <w:lang w:val="en-CA"/>
        </w:rPr>
        <w:t>Morland</w:t>
      </w:r>
      <w:proofErr w:type="spellEnd"/>
      <w:r w:rsidRPr="00A57F1E">
        <w:rPr>
          <w:rFonts w:ascii="Times New Roman" w:eastAsia="Times New Roman" w:hAnsi="Times New Roman" w:cs="Times New Roman"/>
          <w:color w:val="222222"/>
          <w:lang w:val="en-CA"/>
        </w:rPr>
        <w:t>, Undergraduate student, UofA: Refusal to Fully Acknowledge Mortality and its Manifestation in Water-Based Myths</w:t>
      </w:r>
    </w:p>
    <w:p w14:paraId="2CCD77B9" w14:textId="77777777" w:rsidR="00D451A3" w:rsidRPr="00D451A3" w:rsidRDefault="00FC499C" w:rsidP="00FC499C">
      <w:pPr>
        <w:pStyle w:val="ListParagraph"/>
        <w:numPr>
          <w:ilvl w:val="0"/>
          <w:numId w:val="3"/>
        </w:numPr>
        <w:rPr>
          <w:rFonts w:ascii="Times New Roman" w:eastAsia="Times New Roman" w:hAnsi="Times New Roman" w:cs="Times New Roman"/>
          <w:lang w:val="en-CA"/>
        </w:rPr>
      </w:pPr>
      <w:proofErr w:type="spellStart"/>
      <w:r w:rsidRPr="00A57F1E">
        <w:rPr>
          <w:rFonts w:ascii="Times New Roman" w:eastAsia="Times New Roman" w:hAnsi="Times New Roman" w:cs="Times New Roman"/>
          <w:lang w:val="en-CA"/>
        </w:rPr>
        <w:t>Nakita</w:t>
      </w:r>
      <w:proofErr w:type="spellEnd"/>
      <w:r w:rsidRPr="00A57F1E">
        <w:rPr>
          <w:rFonts w:ascii="Times New Roman" w:eastAsia="Times New Roman" w:hAnsi="Times New Roman" w:cs="Times New Roman"/>
          <w:lang w:val="en-CA"/>
        </w:rPr>
        <w:t xml:space="preserve"> Valerio, History/UofA:</w:t>
      </w:r>
      <w:r w:rsidR="00A57F1E" w:rsidRPr="00A57F1E">
        <w:rPr>
          <w:rFonts w:ascii="Times New Roman" w:eastAsia="Times New Roman" w:hAnsi="Times New Roman" w:cs="Times New Roman"/>
          <w:lang w:val="en-CA"/>
        </w:rPr>
        <w:t xml:space="preserve"> </w:t>
      </w:r>
      <w:hyperlink r:id="rId5" w:history="1">
        <w:r w:rsidR="00A57F1E" w:rsidRPr="00A57F1E">
          <w:rPr>
            <w:rStyle w:val="Hyperlink"/>
            <w:rFonts w:ascii="Times New Roman" w:eastAsia="Times New Roman" w:hAnsi="Times New Roman" w:cs="Times New Roman"/>
            <w:shd w:val="clear" w:color="auto" w:fill="FFFFFF"/>
            <w:lang w:val="en-CA" w:eastAsia="ja-JP"/>
          </w:rPr>
          <w:t>Star Wars and Maghribi Sufi Islams: Reasons Why the Religious Studies Literature Overlooks an Obvious Comparison</w:t>
        </w:r>
      </w:hyperlink>
      <w:r w:rsidR="00A57F1E" w:rsidRPr="00A57F1E">
        <w:rPr>
          <w:rFonts w:ascii="Times New Roman" w:eastAsia="Times New Roman" w:hAnsi="Times New Roman" w:cs="Times New Roman"/>
          <w:color w:val="222222"/>
          <w:shd w:val="clear" w:color="auto" w:fill="FFFFFF"/>
          <w:lang w:val="en-CA" w:eastAsia="ja-JP"/>
        </w:rPr>
        <w:t xml:space="preserve"> </w:t>
      </w:r>
      <w:r w:rsidR="00D451A3">
        <w:rPr>
          <w:rFonts w:ascii="Times New Roman" w:eastAsia="Times New Roman" w:hAnsi="Times New Roman" w:cs="Times New Roman"/>
          <w:color w:val="222222"/>
          <w:shd w:val="clear" w:color="auto" w:fill="FFFFFF"/>
          <w:lang w:val="en-CA" w:eastAsia="ja-JP"/>
        </w:rPr>
        <w:t>[Full-text in UAlberta ERA institutional repository]</w:t>
      </w:r>
    </w:p>
    <w:p w14:paraId="2944C2EB" w14:textId="6176C341" w:rsidR="00FC499C" w:rsidRPr="00A57F1E" w:rsidRDefault="00A57F1E" w:rsidP="00D451A3">
      <w:pPr>
        <w:pStyle w:val="ListParagraph"/>
        <w:numPr>
          <w:ilvl w:val="1"/>
          <w:numId w:val="3"/>
        </w:numPr>
        <w:rPr>
          <w:rFonts w:ascii="Times New Roman" w:eastAsia="Times New Roman" w:hAnsi="Times New Roman" w:cs="Times New Roman"/>
          <w:lang w:val="en-CA"/>
        </w:rPr>
      </w:pPr>
      <w:r w:rsidRPr="00A57F1E">
        <w:rPr>
          <w:rFonts w:ascii="Times New Roman" w:eastAsia="Times New Roman" w:hAnsi="Times New Roman" w:cs="Times New Roman"/>
          <w:color w:val="222222"/>
          <w:shd w:val="clear" w:color="auto" w:fill="FFFFFF"/>
          <w:lang w:val="en-CA" w:eastAsia="ja-JP"/>
        </w:rPr>
        <w:t>[note: this paper was entitled</w:t>
      </w:r>
      <w:r w:rsidR="00FC499C" w:rsidRPr="00A57F1E">
        <w:rPr>
          <w:rFonts w:ascii="Times New Roman" w:eastAsia="Times New Roman" w:hAnsi="Times New Roman" w:cs="Times New Roman"/>
          <w:lang w:val="en-CA"/>
        </w:rPr>
        <w:t xml:space="preserve"> </w:t>
      </w:r>
      <w:r>
        <w:rPr>
          <w:rFonts w:ascii="Times New Roman" w:eastAsia="Times New Roman" w:hAnsi="Times New Roman" w:cs="Times New Roman"/>
          <w:lang w:val="en-CA"/>
        </w:rPr>
        <w:t>“</w:t>
      </w:r>
      <w:proofErr w:type="spellStart"/>
      <w:r w:rsidR="00FC499C" w:rsidRPr="00A57F1E">
        <w:rPr>
          <w:rFonts w:ascii="Times New Roman" w:eastAsia="Times New Roman" w:hAnsi="Times New Roman" w:cs="Times New Roman"/>
          <w:lang w:val="en-CA"/>
        </w:rPr>
        <w:t>Maghribi</w:t>
      </w:r>
      <w:proofErr w:type="spellEnd"/>
      <w:r w:rsidR="00FC499C" w:rsidRPr="00A57F1E">
        <w:rPr>
          <w:rFonts w:ascii="Times New Roman" w:eastAsia="Times New Roman" w:hAnsi="Times New Roman" w:cs="Times New Roman"/>
          <w:lang w:val="en-CA"/>
        </w:rPr>
        <w:t xml:space="preserve"> Sufi </w:t>
      </w:r>
      <w:proofErr w:type="spellStart"/>
      <w:r w:rsidR="00FC499C" w:rsidRPr="00A57F1E">
        <w:rPr>
          <w:rFonts w:ascii="Times New Roman" w:eastAsia="Times New Roman" w:hAnsi="Times New Roman" w:cs="Times New Roman"/>
          <w:lang w:val="en-CA"/>
        </w:rPr>
        <w:t>Islams</w:t>
      </w:r>
      <w:proofErr w:type="spellEnd"/>
      <w:r w:rsidR="00FC499C" w:rsidRPr="00A57F1E">
        <w:rPr>
          <w:rFonts w:ascii="Times New Roman" w:eastAsia="Times New Roman" w:hAnsi="Times New Roman" w:cs="Times New Roman"/>
          <w:lang w:val="en-CA"/>
        </w:rPr>
        <w:t xml:space="preserve"> and the Force</w:t>
      </w:r>
      <w:r>
        <w:rPr>
          <w:rFonts w:ascii="Times New Roman" w:eastAsia="Times New Roman" w:hAnsi="Times New Roman" w:cs="Times New Roman"/>
          <w:lang w:val="en-CA"/>
        </w:rPr>
        <w:t>” in the pre-conference program)</w:t>
      </w:r>
    </w:p>
    <w:p w14:paraId="76EE266B" w14:textId="77777777" w:rsidR="00FC499C" w:rsidRPr="009171B0" w:rsidRDefault="00FC499C" w:rsidP="00CA58BF">
      <w:pPr>
        <w:shd w:val="clear" w:color="auto" w:fill="FFFFFF"/>
        <w:rPr>
          <w:rFonts w:ascii="Times New Roman" w:eastAsia="Times New Roman" w:hAnsi="Times New Roman" w:cs="Times New Roman"/>
          <w:color w:val="222222"/>
          <w:lang w:val="en-CA"/>
        </w:rPr>
      </w:pPr>
    </w:p>
    <w:p w14:paraId="2521EA35" w14:textId="77777777" w:rsidR="00CA58BF" w:rsidRPr="009171B0" w:rsidRDefault="00CA58BF"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lastRenderedPageBreak/>
        <w:t>12:00-1:00 lunch</w:t>
      </w:r>
    </w:p>
    <w:p w14:paraId="2122B38B" w14:textId="77777777" w:rsidR="00CA58BF" w:rsidRPr="009171B0" w:rsidRDefault="00CA58BF" w:rsidP="00CA58BF">
      <w:pPr>
        <w:rPr>
          <w:rFonts w:ascii="Times New Roman" w:eastAsia="Times New Roman" w:hAnsi="Times New Roman" w:cs="Times New Roman"/>
          <w:lang w:val="en-CA"/>
        </w:rPr>
      </w:pPr>
    </w:p>
    <w:p w14:paraId="4B4EAF7E" w14:textId="77777777" w:rsidR="00CA58BF" w:rsidRPr="009171B0" w:rsidRDefault="00CA58BF"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t>1:00-2:00</w:t>
      </w:r>
    </w:p>
    <w:p w14:paraId="24AF4001" w14:textId="77777777" w:rsidR="00CA58BF" w:rsidRPr="00A57F1E" w:rsidRDefault="00CA58BF" w:rsidP="00A57F1E">
      <w:pPr>
        <w:pStyle w:val="ListParagraph"/>
        <w:numPr>
          <w:ilvl w:val="0"/>
          <w:numId w:val="4"/>
        </w:numPr>
        <w:rPr>
          <w:rFonts w:ascii="Times New Roman" w:eastAsia="Times New Roman" w:hAnsi="Times New Roman" w:cs="Times New Roman"/>
          <w:lang w:val="en-CA"/>
        </w:rPr>
      </w:pPr>
      <w:r w:rsidRPr="00A57F1E">
        <w:rPr>
          <w:rFonts w:ascii="Times New Roman" w:eastAsia="Times New Roman" w:hAnsi="Times New Roman" w:cs="Times New Roman"/>
          <w:lang w:val="en-CA"/>
        </w:rPr>
        <w:t>Peter Sabo, RS/UofA</w:t>
      </w:r>
      <w:r w:rsidR="00031A6D" w:rsidRPr="00A57F1E">
        <w:rPr>
          <w:rFonts w:ascii="Times New Roman" w:eastAsia="Times New Roman" w:hAnsi="Times New Roman" w:cs="Times New Roman"/>
          <w:lang w:val="en-CA"/>
        </w:rPr>
        <w:t>: The Bible in/and Margaret Atwood’s Speculative Fiction </w:t>
      </w:r>
      <w:proofErr w:type="spellStart"/>
      <w:r w:rsidR="00031A6D" w:rsidRPr="00A57F1E">
        <w:rPr>
          <w:rFonts w:ascii="Times New Roman" w:eastAsia="Times New Roman" w:hAnsi="Times New Roman" w:cs="Times New Roman"/>
          <w:i/>
          <w:iCs/>
          <w:lang w:val="en-CA"/>
        </w:rPr>
        <w:t>MaddAddam</w:t>
      </w:r>
      <w:proofErr w:type="spellEnd"/>
      <w:r w:rsidR="00031A6D" w:rsidRPr="00A57F1E">
        <w:rPr>
          <w:rFonts w:ascii="Times New Roman" w:eastAsia="Times New Roman" w:hAnsi="Times New Roman" w:cs="Times New Roman"/>
          <w:lang w:val="en-CA"/>
        </w:rPr>
        <w:t> Trilogy</w:t>
      </w:r>
    </w:p>
    <w:p w14:paraId="723727EC" w14:textId="77777777" w:rsidR="00CA58BF" w:rsidRPr="00A57F1E" w:rsidRDefault="00CA58BF" w:rsidP="00A57F1E">
      <w:pPr>
        <w:pStyle w:val="ListParagraph"/>
        <w:numPr>
          <w:ilvl w:val="0"/>
          <w:numId w:val="4"/>
        </w:numPr>
        <w:rPr>
          <w:rFonts w:ascii="Times New Roman" w:eastAsia="Times New Roman" w:hAnsi="Times New Roman" w:cs="Times New Roman"/>
          <w:lang w:val="en-CA"/>
        </w:rPr>
      </w:pPr>
      <w:r w:rsidRPr="00A57F1E">
        <w:rPr>
          <w:rFonts w:ascii="Times New Roman" w:eastAsia="Times New Roman" w:hAnsi="Times New Roman" w:cs="Times New Roman"/>
          <w:lang w:val="en-CA"/>
        </w:rPr>
        <w:t>Michael Gillingham, RS/UofA</w:t>
      </w:r>
      <w:r w:rsidR="00031A6D" w:rsidRPr="00A57F1E">
        <w:rPr>
          <w:rFonts w:ascii="Times New Roman" w:eastAsia="Times New Roman" w:hAnsi="Times New Roman" w:cs="Times New Roman"/>
          <w:lang w:val="en-CA"/>
        </w:rPr>
        <w:t>: The Apocalypse as Science Fiction:  Popular Christian and Popular Muslim Depictions of the “End of All Things”</w:t>
      </w:r>
    </w:p>
    <w:p w14:paraId="49038677" w14:textId="77777777" w:rsidR="00CA58BF" w:rsidRPr="009171B0" w:rsidRDefault="00CA58BF" w:rsidP="00CA58BF">
      <w:pPr>
        <w:rPr>
          <w:rFonts w:ascii="Times New Roman" w:eastAsia="Times New Roman" w:hAnsi="Times New Roman" w:cs="Times New Roman"/>
          <w:lang w:val="en-CA"/>
        </w:rPr>
      </w:pPr>
    </w:p>
    <w:p w14:paraId="274A5547" w14:textId="77777777" w:rsidR="00CA58BF" w:rsidRPr="009171B0" w:rsidRDefault="00031A6D"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t>2:30-3:3</w:t>
      </w:r>
      <w:r w:rsidR="00CA58BF" w:rsidRPr="009171B0">
        <w:rPr>
          <w:rFonts w:ascii="Times New Roman" w:eastAsia="Times New Roman" w:hAnsi="Times New Roman" w:cs="Times New Roman"/>
          <w:lang w:val="en-CA"/>
        </w:rPr>
        <w:t>0</w:t>
      </w:r>
    </w:p>
    <w:p w14:paraId="69B65AA9" w14:textId="77777777" w:rsidR="00CA58BF" w:rsidRPr="00A57F1E" w:rsidRDefault="00CA58BF" w:rsidP="00A57F1E">
      <w:pPr>
        <w:pStyle w:val="ListParagraph"/>
        <w:numPr>
          <w:ilvl w:val="0"/>
          <w:numId w:val="5"/>
        </w:numPr>
        <w:rPr>
          <w:rFonts w:ascii="Times New Roman" w:eastAsia="Times New Roman" w:hAnsi="Times New Roman" w:cs="Times New Roman"/>
          <w:lang w:val="en-CA"/>
        </w:rPr>
      </w:pPr>
      <w:r w:rsidRPr="00A57F1E">
        <w:rPr>
          <w:rFonts w:ascii="Times New Roman" w:eastAsia="Times New Roman" w:hAnsi="Times New Roman" w:cs="Times New Roman"/>
          <w:lang w:val="en-CA"/>
        </w:rPr>
        <w:t xml:space="preserve">Dr. Susan </w:t>
      </w:r>
      <w:proofErr w:type="spellStart"/>
      <w:r w:rsidRPr="00A57F1E">
        <w:rPr>
          <w:rFonts w:ascii="Times New Roman" w:eastAsia="Times New Roman" w:hAnsi="Times New Roman" w:cs="Times New Roman"/>
          <w:lang w:val="en-CA"/>
        </w:rPr>
        <w:t>Raine</w:t>
      </w:r>
      <w:proofErr w:type="spellEnd"/>
      <w:r w:rsidRPr="00A57F1E">
        <w:rPr>
          <w:rFonts w:ascii="Times New Roman" w:eastAsia="Times New Roman" w:hAnsi="Times New Roman" w:cs="Times New Roman"/>
          <w:lang w:val="en-CA"/>
        </w:rPr>
        <w:t>, Sociology, MacEwan University</w:t>
      </w:r>
      <w:r w:rsidR="00031A6D" w:rsidRPr="00A57F1E">
        <w:rPr>
          <w:rFonts w:ascii="Times New Roman" w:eastAsia="Times New Roman" w:hAnsi="Times New Roman" w:cs="Times New Roman"/>
          <w:lang w:val="en-CA"/>
        </w:rPr>
        <w:t>: Colonizing Terra Incognita: L. Ron Hubbard, Scientology, and the Quest for Empire </w:t>
      </w:r>
    </w:p>
    <w:p w14:paraId="13C0E561" w14:textId="77777777" w:rsidR="00CA58BF" w:rsidRPr="00A57F1E" w:rsidRDefault="00CA58BF" w:rsidP="00A57F1E">
      <w:pPr>
        <w:pStyle w:val="ListParagraph"/>
        <w:numPr>
          <w:ilvl w:val="0"/>
          <w:numId w:val="5"/>
        </w:numPr>
        <w:rPr>
          <w:rFonts w:ascii="Times New Roman" w:eastAsia="Times New Roman" w:hAnsi="Times New Roman" w:cs="Times New Roman"/>
          <w:lang w:val="en-CA"/>
        </w:rPr>
      </w:pPr>
      <w:r w:rsidRPr="00A57F1E">
        <w:rPr>
          <w:rFonts w:ascii="Times New Roman" w:eastAsia="Times New Roman" w:hAnsi="Times New Roman" w:cs="Times New Roman"/>
          <w:lang w:val="en-CA"/>
        </w:rPr>
        <w:t xml:space="preserve">Dr. Glen </w:t>
      </w:r>
      <w:proofErr w:type="spellStart"/>
      <w:r w:rsidRPr="00A57F1E">
        <w:rPr>
          <w:rFonts w:ascii="Times New Roman" w:eastAsia="Times New Roman" w:hAnsi="Times New Roman" w:cs="Times New Roman"/>
          <w:lang w:val="en-CA"/>
        </w:rPr>
        <w:t>Fairen</w:t>
      </w:r>
      <w:proofErr w:type="spellEnd"/>
      <w:r w:rsidRPr="00A57F1E">
        <w:rPr>
          <w:rFonts w:ascii="Times New Roman" w:eastAsia="Times New Roman" w:hAnsi="Times New Roman" w:cs="Times New Roman"/>
          <w:lang w:val="en-CA"/>
        </w:rPr>
        <w:t>, RS/UofA</w:t>
      </w:r>
      <w:r w:rsidR="00031A6D" w:rsidRPr="00A57F1E">
        <w:rPr>
          <w:rFonts w:ascii="Times New Roman" w:eastAsia="Times New Roman" w:hAnsi="Times New Roman" w:cs="Times New Roman"/>
          <w:lang w:val="en-CA"/>
        </w:rPr>
        <w:t>: TBA</w:t>
      </w:r>
    </w:p>
    <w:p w14:paraId="6A2C87DD" w14:textId="77777777" w:rsidR="00CA58BF" w:rsidRPr="009171B0" w:rsidRDefault="00CA58BF" w:rsidP="00CA58BF">
      <w:pPr>
        <w:rPr>
          <w:rFonts w:ascii="Times New Roman" w:eastAsia="Times New Roman" w:hAnsi="Times New Roman" w:cs="Times New Roman"/>
          <w:lang w:val="en-CA"/>
        </w:rPr>
      </w:pPr>
    </w:p>
    <w:p w14:paraId="49650A04" w14:textId="77777777" w:rsidR="00CA58BF" w:rsidRPr="009171B0" w:rsidRDefault="00CA58BF"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t>---</w:t>
      </w:r>
    </w:p>
    <w:p w14:paraId="443E2866" w14:textId="77777777" w:rsidR="00CA58BF" w:rsidRPr="009171B0" w:rsidRDefault="00CA58BF" w:rsidP="00CA58BF">
      <w:pPr>
        <w:rPr>
          <w:rFonts w:ascii="Times New Roman" w:eastAsia="Times New Roman" w:hAnsi="Times New Roman" w:cs="Times New Roman"/>
          <w:lang w:val="en-CA"/>
        </w:rPr>
      </w:pPr>
    </w:p>
    <w:p w14:paraId="1FA0AEF1" w14:textId="77777777" w:rsidR="00CA58BF" w:rsidRPr="009171B0" w:rsidRDefault="00CA58BF"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t>Abstracts:</w:t>
      </w:r>
    </w:p>
    <w:p w14:paraId="72641DE0" w14:textId="77777777" w:rsidR="00CA58BF" w:rsidRPr="009171B0" w:rsidRDefault="00CA58BF" w:rsidP="00CA58BF">
      <w:pPr>
        <w:rPr>
          <w:rFonts w:ascii="Times New Roman" w:eastAsia="Times New Roman" w:hAnsi="Times New Roman" w:cs="Times New Roman"/>
          <w:lang w:val="en-CA"/>
        </w:rPr>
      </w:pPr>
    </w:p>
    <w:p w14:paraId="05DB21C6" w14:textId="77777777" w:rsidR="00CA58BF" w:rsidRPr="009171B0" w:rsidRDefault="00CA58BF"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t xml:space="preserve">Sha </w:t>
      </w:r>
      <w:proofErr w:type="spellStart"/>
      <w:r w:rsidRPr="009171B0">
        <w:rPr>
          <w:rFonts w:ascii="Times New Roman" w:eastAsia="Times New Roman" w:hAnsi="Times New Roman" w:cs="Times New Roman"/>
          <w:lang w:val="en-CA"/>
        </w:rPr>
        <w:t>LaBare</w:t>
      </w:r>
      <w:proofErr w:type="spellEnd"/>
      <w:r w:rsidRPr="009171B0">
        <w:rPr>
          <w:rFonts w:ascii="Times New Roman" w:eastAsia="Times New Roman" w:hAnsi="Times New Roman" w:cs="Times New Roman"/>
          <w:lang w:val="en-CA"/>
        </w:rPr>
        <w:t xml:space="preserve">: The Meaning of </w:t>
      </w:r>
      <w:proofErr w:type="spellStart"/>
      <w:r w:rsidRPr="009171B0">
        <w:rPr>
          <w:rFonts w:ascii="Times New Roman" w:eastAsia="Times New Roman" w:hAnsi="Times New Roman" w:cs="Times New Roman"/>
          <w:lang w:val="en-CA"/>
        </w:rPr>
        <w:t>Treedom</w:t>
      </w:r>
      <w:proofErr w:type="spellEnd"/>
      <w:r w:rsidRPr="009171B0">
        <w:rPr>
          <w:rFonts w:ascii="Times New Roman" w:eastAsia="Times New Roman" w:hAnsi="Times New Roman" w:cs="Times New Roman"/>
          <w:lang w:val="en-CA"/>
        </w:rPr>
        <w:t> </w:t>
      </w:r>
    </w:p>
    <w:p w14:paraId="42AB6519" w14:textId="77777777" w:rsidR="00CA58BF" w:rsidRPr="009171B0" w:rsidRDefault="00CA58BF" w:rsidP="00CA58BF">
      <w:pPr>
        <w:rPr>
          <w:rFonts w:ascii="Times New Roman" w:eastAsia="Times New Roman" w:hAnsi="Times New Roman" w:cs="Times New Roman"/>
          <w:lang w:val="en-CA"/>
        </w:rPr>
      </w:pPr>
      <w:r w:rsidRPr="009171B0">
        <w:rPr>
          <w:rFonts w:ascii="Times New Roman" w:eastAsia="Times New Roman" w:hAnsi="Times New Roman" w:cs="Times New Roman"/>
          <w:lang w:val="en-CA"/>
        </w:rPr>
        <w:t xml:space="preserve">From the Tree of Life to Yggdrasil, from </w:t>
      </w:r>
      <w:proofErr w:type="spellStart"/>
      <w:r w:rsidRPr="009171B0">
        <w:rPr>
          <w:rFonts w:ascii="Times New Roman" w:eastAsia="Times New Roman" w:hAnsi="Times New Roman" w:cs="Times New Roman"/>
          <w:lang w:val="en-CA"/>
        </w:rPr>
        <w:t>Fangorn</w:t>
      </w:r>
      <w:proofErr w:type="spellEnd"/>
      <w:r w:rsidRPr="009171B0">
        <w:rPr>
          <w:rFonts w:ascii="Times New Roman" w:eastAsia="Times New Roman" w:hAnsi="Times New Roman" w:cs="Times New Roman"/>
          <w:lang w:val="en-CA"/>
        </w:rPr>
        <w:t xml:space="preserve"> to the olive branch, trees are key to religious, scientific, and science-fictional discourses, providing metaphors for the shape and nature of life on this planet. Indeed, humans are quite literally descended from trees, owing their clever hands to an evolutionary history spent among the branches. By investigating the personhood of trees in both sf and in what </w:t>
      </w:r>
      <w:proofErr w:type="spellStart"/>
      <w:r w:rsidRPr="009171B0">
        <w:rPr>
          <w:rFonts w:ascii="Times New Roman" w:eastAsia="Times New Roman" w:hAnsi="Times New Roman" w:cs="Times New Roman"/>
          <w:lang w:val="en-CA"/>
        </w:rPr>
        <w:t>Bron</w:t>
      </w:r>
      <w:proofErr w:type="spellEnd"/>
      <w:r w:rsidRPr="009171B0">
        <w:rPr>
          <w:rFonts w:ascii="Times New Roman" w:eastAsia="Times New Roman" w:hAnsi="Times New Roman" w:cs="Times New Roman"/>
          <w:lang w:val="en-CA"/>
        </w:rPr>
        <w:t xml:space="preserve"> Taylor calls “dark green religion”, in “The Meaning of </w:t>
      </w:r>
      <w:proofErr w:type="spellStart"/>
      <w:r w:rsidRPr="009171B0">
        <w:rPr>
          <w:rFonts w:ascii="Times New Roman" w:eastAsia="Times New Roman" w:hAnsi="Times New Roman" w:cs="Times New Roman"/>
          <w:lang w:val="en-CA"/>
        </w:rPr>
        <w:t>Treedom</w:t>
      </w:r>
      <w:proofErr w:type="spellEnd"/>
      <w:r w:rsidRPr="009171B0">
        <w:rPr>
          <w:rFonts w:ascii="Times New Roman" w:eastAsia="Times New Roman" w:hAnsi="Times New Roman" w:cs="Times New Roman"/>
          <w:lang w:val="en-CA"/>
        </w:rPr>
        <w:t xml:space="preserve">” I explore some fruitful connections between sf and religion, including their shared focus on making first contact and maintaining ongoing communication with nonhuman beings, their insistence on the possibility of other worlds beyond our ken, and their foregrounding of ethical questions regarding what it means and might mean to be “human”. Interweaving stories from ecofeminist and Taoist sf writer Ursula K. Le </w:t>
      </w:r>
      <w:proofErr w:type="spellStart"/>
      <w:r w:rsidRPr="009171B0">
        <w:rPr>
          <w:rFonts w:ascii="Times New Roman" w:eastAsia="Times New Roman" w:hAnsi="Times New Roman" w:cs="Times New Roman"/>
          <w:lang w:val="en-CA"/>
        </w:rPr>
        <w:t>Guin</w:t>
      </w:r>
      <w:proofErr w:type="spellEnd"/>
      <w:r w:rsidRPr="009171B0">
        <w:rPr>
          <w:rFonts w:ascii="Times New Roman" w:eastAsia="Times New Roman" w:hAnsi="Times New Roman" w:cs="Times New Roman"/>
          <w:lang w:val="en-CA"/>
        </w:rPr>
        <w:t xml:space="preserve">, James Cameron's Avatar, and Dr. Seuss's excellent sf parable The Lorax with animist themes from Jane Goodall, David Abram, and Graham Harvey, “The Meaning of </w:t>
      </w:r>
      <w:proofErr w:type="spellStart"/>
      <w:r w:rsidRPr="009171B0">
        <w:rPr>
          <w:rFonts w:ascii="Times New Roman" w:eastAsia="Times New Roman" w:hAnsi="Times New Roman" w:cs="Times New Roman"/>
          <w:lang w:val="en-CA"/>
        </w:rPr>
        <w:t>Treedom</w:t>
      </w:r>
      <w:proofErr w:type="spellEnd"/>
      <w:r w:rsidRPr="009171B0">
        <w:rPr>
          <w:rFonts w:ascii="Times New Roman" w:eastAsia="Times New Roman" w:hAnsi="Times New Roman" w:cs="Times New Roman"/>
          <w:lang w:val="en-CA"/>
        </w:rPr>
        <w:t>” traces the contours of a radical ecological ethics emerging in the face of a global ecological situation which, for all intents and purposes, looks like the end of the world as we know it.</w:t>
      </w:r>
    </w:p>
    <w:p w14:paraId="392B86C4" w14:textId="77777777" w:rsidR="00FC499C" w:rsidRPr="009171B0" w:rsidRDefault="00FC499C" w:rsidP="00CA58BF">
      <w:pPr>
        <w:rPr>
          <w:rFonts w:ascii="Times New Roman" w:eastAsia="Times New Roman" w:hAnsi="Times New Roman" w:cs="Times New Roman"/>
          <w:lang w:val="en-CA"/>
        </w:rPr>
      </w:pPr>
    </w:p>
    <w:p w14:paraId="6E16F5A0" w14:textId="77777777" w:rsidR="00D451A3" w:rsidRPr="00D451A3" w:rsidRDefault="00FC499C" w:rsidP="00D451A3">
      <w:pPr>
        <w:rPr>
          <w:rFonts w:ascii="Times New Roman" w:eastAsia="Times New Roman" w:hAnsi="Times New Roman" w:cs="Times New Roman"/>
          <w:lang w:val="en-CA"/>
        </w:rPr>
      </w:pPr>
      <w:bookmarkStart w:id="0" w:name="_GoBack"/>
      <w:bookmarkEnd w:id="0"/>
      <w:proofErr w:type="spellStart"/>
      <w:r w:rsidRPr="00D451A3">
        <w:rPr>
          <w:rFonts w:ascii="Times New Roman" w:eastAsia="Times New Roman" w:hAnsi="Times New Roman" w:cs="Times New Roman"/>
          <w:lang w:val="en-CA"/>
        </w:rPr>
        <w:t>Nakita</w:t>
      </w:r>
      <w:proofErr w:type="spellEnd"/>
      <w:r w:rsidRPr="00D451A3">
        <w:rPr>
          <w:rFonts w:ascii="Times New Roman" w:eastAsia="Times New Roman" w:hAnsi="Times New Roman" w:cs="Times New Roman"/>
          <w:lang w:val="en-CA"/>
        </w:rPr>
        <w:t xml:space="preserve"> Valerio: </w:t>
      </w:r>
      <w:hyperlink r:id="rId6" w:history="1">
        <w:r w:rsidR="00A57F1E" w:rsidRPr="00D451A3">
          <w:rPr>
            <w:rStyle w:val="Hyperlink"/>
            <w:rFonts w:ascii="Times New Roman" w:eastAsia="Times New Roman" w:hAnsi="Times New Roman" w:cs="Times New Roman"/>
            <w:shd w:val="clear" w:color="auto" w:fill="FFFFFF"/>
            <w:lang w:val="en-CA" w:eastAsia="ja-JP"/>
          </w:rPr>
          <w:t>Star Wars and Maghribi Sufi Islams: Reasons Why the Religious Studies Literature Overlooks an Obvious Comparison</w:t>
        </w:r>
      </w:hyperlink>
      <w:r w:rsidR="00D451A3" w:rsidRPr="00D451A3">
        <w:rPr>
          <w:rStyle w:val="Hyperlink"/>
          <w:rFonts w:ascii="Times New Roman" w:eastAsia="Times New Roman" w:hAnsi="Times New Roman" w:cs="Times New Roman"/>
          <w:shd w:val="clear" w:color="auto" w:fill="FFFFFF"/>
          <w:lang w:val="en-CA" w:eastAsia="ja-JP"/>
        </w:rPr>
        <w:t xml:space="preserve"> </w:t>
      </w:r>
      <w:r w:rsidR="00D451A3" w:rsidRPr="00D451A3">
        <w:rPr>
          <w:rFonts w:ascii="Times New Roman" w:eastAsia="Times New Roman" w:hAnsi="Times New Roman" w:cs="Times New Roman"/>
          <w:color w:val="222222"/>
          <w:shd w:val="clear" w:color="auto" w:fill="FFFFFF"/>
          <w:lang w:val="en-CA" w:eastAsia="ja-JP"/>
        </w:rPr>
        <w:t>[Full-text in UAlberta ERA institutional repository]</w:t>
      </w:r>
    </w:p>
    <w:p w14:paraId="250EF5B8" w14:textId="2F5F178B" w:rsidR="00FC499C" w:rsidRPr="009171B0" w:rsidRDefault="00FC499C" w:rsidP="00FC499C">
      <w:pPr>
        <w:rPr>
          <w:rFonts w:ascii="Times New Roman" w:eastAsia="Times New Roman" w:hAnsi="Times New Roman" w:cs="Times New Roman"/>
          <w:lang w:val="en-CA"/>
        </w:rPr>
      </w:pPr>
    </w:p>
    <w:p w14:paraId="078FD033" w14:textId="77777777" w:rsidR="00FC499C" w:rsidRPr="009171B0" w:rsidRDefault="00FC499C" w:rsidP="00FC499C">
      <w:pPr>
        <w:rPr>
          <w:rFonts w:ascii="Times New Roman" w:eastAsia="Times New Roman" w:hAnsi="Times New Roman" w:cs="Times New Roman"/>
          <w:lang w:val="en-CA"/>
        </w:rPr>
      </w:pPr>
      <w:r w:rsidRPr="009171B0">
        <w:rPr>
          <w:rFonts w:ascii="Times New Roman" w:eastAsia="Times New Roman" w:hAnsi="Times New Roman" w:cs="Times New Roman"/>
          <w:lang w:val="en-CA"/>
        </w:rPr>
        <w:t xml:space="preserve">Do not those who disbelieve see that the heavens and the Earth were meshed together then </w:t>
      </w:r>
      <w:proofErr w:type="gramStart"/>
      <w:r w:rsidRPr="009171B0">
        <w:rPr>
          <w:rFonts w:ascii="Times New Roman" w:eastAsia="Times New Roman" w:hAnsi="Times New Roman" w:cs="Times New Roman"/>
          <w:lang w:val="en-CA"/>
        </w:rPr>
        <w:t>We</w:t>
      </w:r>
      <w:proofErr w:type="gramEnd"/>
      <w:r w:rsidRPr="009171B0">
        <w:rPr>
          <w:rFonts w:ascii="Times New Roman" w:eastAsia="Times New Roman" w:hAnsi="Times New Roman" w:cs="Times New Roman"/>
          <w:lang w:val="en-CA"/>
        </w:rPr>
        <w:t xml:space="preserve"> ripped them apart? And then </w:t>
      </w:r>
      <w:proofErr w:type="gramStart"/>
      <w:r w:rsidRPr="009171B0">
        <w:rPr>
          <w:rFonts w:ascii="Times New Roman" w:eastAsia="Times New Roman" w:hAnsi="Times New Roman" w:cs="Times New Roman"/>
          <w:lang w:val="en-CA"/>
        </w:rPr>
        <w:t>We</w:t>
      </w:r>
      <w:proofErr w:type="gramEnd"/>
      <w:r w:rsidRPr="009171B0">
        <w:rPr>
          <w:rFonts w:ascii="Times New Roman" w:eastAsia="Times New Roman" w:hAnsi="Times New Roman" w:cs="Times New Roman"/>
          <w:lang w:val="en-CA"/>
        </w:rPr>
        <w:t xml:space="preserve"> made of water everything living? Would they still not believe? (Qur’an 21:30)</w:t>
      </w:r>
    </w:p>
    <w:p w14:paraId="3332E30F" w14:textId="77777777" w:rsidR="00FC499C" w:rsidRPr="009171B0" w:rsidRDefault="00FC499C" w:rsidP="00FC499C">
      <w:pPr>
        <w:rPr>
          <w:rFonts w:ascii="Times New Roman" w:eastAsia="Times New Roman" w:hAnsi="Times New Roman" w:cs="Times New Roman"/>
          <w:lang w:val="en-CA"/>
        </w:rPr>
      </w:pPr>
      <w:r w:rsidRPr="009171B0">
        <w:rPr>
          <w:rFonts w:ascii="Times New Roman" w:eastAsia="Times New Roman" w:hAnsi="Times New Roman" w:cs="Times New Roman"/>
          <w:lang w:val="en-CA"/>
        </w:rPr>
        <w:t>United we are to one supreme Source created and molded by the same Divine Force. (</w:t>
      </w:r>
      <w:proofErr w:type="spellStart"/>
      <w:r w:rsidRPr="009171B0">
        <w:rPr>
          <w:rFonts w:ascii="Times New Roman" w:eastAsia="Times New Roman" w:hAnsi="Times New Roman" w:cs="Times New Roman"/>
          <w:lang w:val="en-CA"/>
        </w:rPr>
        <w:t>Shirazi</w:t>
      </w:r>
      <w:proofErr w:type="spellEnd"/>
      <w:r w:rsidRPr="009171B0">
        <w:rPr>
          <w:rFonts w:ascii="Times New Roman" w:eastAsia="Times New Roman" w:hAnsi="Times New Roman" w:cs="Times New Roman"/>
          <w:lang w:val="en-CA"/>
        </w:rPr>
        <w:t>)</w:t>
      </w:r>
    </w:p>
    <w:p w14:paraId="423D8892" w14:textId="77777777" w:rsidR="00FC499C" w:rsidRPr="009171B0" w:rsidRDefault="00FC499C" w:rsidP="00FC499C">
      <w:pPr>
        <w:rPr>
          <w:rFonts w:ascii="Times New Roman" w:eastAsia="Times New Roman" w:hAnsi="Times New Roman" w:cs="Times New Roman"/>
          <w:lang w:val="en-CA"/>
        </w:rPr>
      </w:pPr>
      <w:r w:rsidRPr="009171B0">
        <w:rPr>
          <w:rFonts w:ascii="Times New Roman" w:eastAsia="Times New Roman" w:hAnsi="Times New Roman" w:cs="Times New Roman"/>
          <w:lang w:val="en-CA"/>
        </w:rPr>
        <w:t xml:space="preserve">There is a life-force within your soul, seek that life. There is a gem in the mountain of your body, seek that mine.  O traveler, if you are in search of That, Don't look outside, look inside yourself and seek </w:t>
      </w:r>
      <w:proofErr w:type="gramStart"/>
      <w:r w:rsidRPr="009171B0">
        <w:rPr>
          <w:rFonts w:ascii="Times New Roman" w:eastAsia="Times New Roman" w:hAnsi="Times New Roman" w:cs="Times New Roman"/>
          <w:lang w:val="en-CA"/>
        </w:rPr>
        <w:t>That</w:t>
      </w:r>
      <w:proofErr w:type="gramEnd"/>
      <w:r w:rsidRPr="009171B0">
        <w:rPr>
          <w:rFonts w:ascii="Times New Roman" w:eastAsia="Times New Roman" w:hAnsi="Times New Roman" w:cs="Times New Roman"/>
          <w:lang w:val="en-CA"/>
        </w:rPr>
        <w:t>. (Rumi)</w:t>
      </w:r>
    </w:p>
    <w:p w14:paraId="4DAD25E0" w14:textId="77777777" w:rsidR="00FC499C" w:rsidRPr="009171B0" w:rsidRDefault="00FC499C" w:rsidP="00FC499C">
      <w:pPr>
        <w:rPr>
          <w:rFonts w:ascii="Times New Roman" w:eastAsia="Times New Roman" w:hAnsi="Times New Roman" w:cs="Times New Roman"/>
          <w:lang w:val="en-CA"/>
        </w:rPr>
      </w:pPr>
      <w:r w:rsidRPr="009171B0">
        <w:rPr>
          <w:rFonts w:ascii="Times New Roman" w:eastAsia="Times New Roman" w:hAnsi="Times New Roman" w:cs="Times New Roman"/>
          <w:lang w:val="en-CA"/>
        </w:rPr>
        <w:lastRenderedPageBreak/>
        <w:t>"The Force is what gives a Jedi his power. It's an energy field created by all living things. It surrounds us and penetrates us. It binds the galaxy together." (Ben to Luke)</w:t>
      </w:r>
    </w:p>
    <w:p w14:paraId="0692DE3E" w14:textId="77777777" w:rsidR="00FC499C" w:rsidRPr="009171B0" w:rsidRDefault="00FC499C" w:rsidP="00FC499C">
      <w:pPr>
        <w:rPr>
          <w:rFonts w:ascii="Times New Roman" w:eastAsia="Times New Roman" w:hAnsi="Times New Roman" w:cs="Times New Roman"/>
          <w:lang w:val="en-CA"/>
        </w:rPr>
      </w:pPr>
      <w:r w:rsidRPr="009171B0">
        <w:rPr>
          <w:rFonts w:ascii="Times New Roman" w:eastAsia="Times New Roman" w:hAnsi="Times New Roman" w:cs="Times New Roman"/>
          <w:lang w:val="en-CA"/>
        </w:rPr>
        <w:t>The Star Wars franchise remains the most successful cinematic project in history and there is no shortage of scholarly analyses of its story, history or social impact. In the realm of religious studies, scholars have tended to focus on elements of existing religious traditions that appear to be present in what some call the “Star Wars theology” (Ahmed, 2015). While many make the argument for the presence of elements from Zoroastrianism (Hussain, 2000), Buddhism (</w:t>
      </w:r>
      <w:proofErr w:type="spellStart"/>
      <w:r w:rsidRPr="009171B0">
        <w:rPr>
          <w:rFonts w:ascii="Times New Roman" w:eastAsia="Times New Roman" w:hAnsi="Times New Roman" w:cs="Times New Roman"/>
          <w:lang w:val="en-CA"/>
        </w:rPr>
        <w:t>Feichtinger</w:t>
      </w:r>
      <w:proofErr w:type="spellEnd"/>
      <w:r w:rsidRPr="009171B0">
        <w:rPr>
          <w:rFonts w:ascii="Times New Roman" w:eastAsia="Times New Roman" w:hAnsi="Times New Roman" w:cs="Times New Roman"/>
          <w:lang w:val="en-CA"/>
        </w:rPr>
        <w:t xml:space="preserve">, 2014) and “Judeo-Christian”* </w:t>
      </w:r>
      <w:proofErr w:type="spellStart"/>
      <w:r w:rsidRPr="009171B0">
        <w:rPr>
          <w:rFonts w:ascii="Times New Roman" w:eastAsia="Times New Roman" w:hAnsi="Times New Roman" w:cs="Times New Roman"/>
          <w:lang w:val="en-CA"/>
        </w:rPr>
        <w:t>apocalypticism</w:t>
      </w:r>
      <w:proofErr w:type="spellEnd"/>
      <w:r w:rsidRPr="009171B0">
        <w:rPr>
          <w:rFonts w:ascii="Times New Roman" w:eastAsia="Times New Roman" w:hAnsi="Times New Roman" w:cs="Times New Roman"/>
          <w:lang w:val="en-CA"/>
        </w:rPr>
        <w:t xml:space="preserve"> (</w:t>
      </w:r>
      <w:proofErr w:type="spellStart"/>
      <w:r w:rsidRPr="009171B0">
        <w:rPr>
          <w:rFonts w:ascii="Times New Roman" w:eastAsia="Times New Roman" w:hAnsi="Times New Roman" w:cs="Times New Roman"/>
          <w:lang w:val="en-CA"/>
        </w:rPr>
        <w:t>Lyden</w:t>
      </w:r>
      <w:proofErr w:type="spellEnd"/>
      <w:r w:rsidRPr="009171B0">
        <w:rPr>
          <w:rFonts w:ascii="Times New Roman" w:eastAsia="Times New Roman" w:hAnsi="Times New Roman" w:cs="Times New Roman"/>
          <w:lang w:val="en-CA"/>
        </w:rPr>
        <w:t>, 2007) in The Force in the first released film in the series, Star Wars: A New Hope (1977). Others have noted that the entire venture itself is a response to the Secularization Theory movement of the 1960s (Ahmed 2015).</w:t>
      </w:r>
    </w:p>
    <w:p w14:paraId="4B649829" w14:textId="77777777" w:rsidR="00FC499C" w:rsidRPr="009171B0" w:rsidRDefault="00FC499C" w:rsidP="00FC499C">
      <w:pPr>
        <w:rPr>
          <w:rFonts w:ascii="Times New Roman" w:eastAsia="Times New Roman" w:hAnsi="Times New Roman" w:cs="Times New Roman"/>
          <w:lang w:val="en-CA"/>
        </w:rPr>
      </w:pPr>
      <w:r w:rsidRPr="009171B0">
        <w:rPr>
          <w:rFonts w:ascii="Times New Roman" w:eastAsia="Times New Roman" w:hAnsi="Times New Roman" w:cs="Times New Roman"/>
          <w:lang w:val="en-CA"/>
        </w:rPr>
        <w:t xml:space="preserve">While these approaches are not entirely wrong, they do overlook a series of significant influencing factors in the creation of A New Hope: the fact that it was largely filmed in Tunisia and that many parts of the Star Wars philosophy closely resemble and absorbed elements from </w:t>
      </w:r>
      <w:proofErr w:type="spellStart"/>
      <w:r w:rsidRPr="009171B0">
        <w:rPr>
          <w:rFonts w:ascii="Times New Roman" w:eastAsia="Times New Roman" w:hAnsi="Times New Roman" w:cs="Times New Roman"/>
          <w:lang w:val="en-CA"/>
        </w:rPr>
        <w:t>Maghribi</w:t>
      </w:r>
      <w:proofErr w:type="spellEnd"/>
      <w:r w:rsidRPr="009171B0">
        <w:rPr>
          <w:rFonts w:ascii="Times New Roman" w:eastAsia="Times New Roman" w:hAnsi="Times New Roman" w:cs="Times New Roman"/>
          <w:lang w:val="en-CA"/>
        </w:rPr>
        <w:t xml:space="preserve"> </w:t>
      </w:r>
      <w:proofErr w:type="spellStart"/>
      <w:r w:rsidRPr="009171B0">
        <w:rPr>
          <w:rFonts w:ascii="Times New Roman" w:eastAsia="Times New Roman" w:hAnsi="Times New Roman" w:cs="Times New Roman"/>
          <w:lang w:val="en-CA"/>
        </w:rPr>
        <w:t>Islams</w:t>
      </w:r>
      <w:proofErr w:type="spellEnd"/>
      <w:r w:rsidRPr="009171B0">
        <w:rPr>
          <w:rFonts w:ascii="Times New Roman" w:eastAsia="Times New Roman" w:hAnsi="Times New Roman" w:cs="Times New Roman"/>
          <w:lang w:val="en-CA"/>
        </w:rPr>
        <w:t xml:space="preserve">, including Islamic </w:t>
      </w:r>
      <w:proofErr w:type="spellStart"/>
      <w:r w:rsidRPr="009171B0">
        <w:rPr>
          <w:rFonts w:ascii="Times New Roman" w:eastAsia="Times New Roman" w:hAnsi="Times New Roman" w:cs="Times New Roman"/>
          <w:lang w:val="en-CA"/>
        </w:rPr>
        <w:t>apocalypticism</w:t>
      </w:r>
      <w:proofErr w:type="spellEnd"/>
      <w:r w:rsidRPr="009171B0">
        <w:rPr>
          <w:rFonts w:ascii="Times New Roman" w:eastAsia="Times New Roman" w:hAnsi="Times New Roman" w:cs="Times New Roman"/>
          <w:lang w:val="en-CA"/>
        </w:rPr>
        <w:t xml:space="preserve"> and especially elements of </w:t>
      </w:r>
      <w:proofErr w:type="spellStart"/>
      <w:r w:rsidRPr="009171B0">
        <w:rPr>
          <w:rFonts w:ascii="Times New Roman" w:eastAsia="Times New Roman" w:hAnsi="Times New Roman" w:cs="Times New Roman"/>
          <w:lang w:val="en-CA"/>
        </w:rPr>
        <w:t>Sufisms</w:t>
      </w:r>
      <w:proofErr w:type="spellEnd"/>
      <w:r w:rsidRPr="009171B0">
        <w:rPr>
          <w:rFonts w:ascii="Times New Roman" w:eastAsia="Times New Roman" w:hAnsi="Times New Roman" w:cs="Times New Roman"/>
          <w:lang w:val="en-CA"/>
        </w:rPr>
        <w:t xml:space="preserve"> which were still largely in practice before the rise of fundamentalist </w:t>
      </w:r>
      <w:proofErr w:type="spellStart"/>
      <w:r w:rsidRPr="009171B0">
        <w:rPr>
          <w:rFonts w:ascii="Times New Roman" w:eastAsia="Times New Roman" w:hAnsi="Times New Roman" w:cs="Times New Roman"/>
          <w:lang w:val="en-CA"/>
        </w:rPr>
        <w:t>Islams</w:t>
      </w:r>
      <w:proofErr w:type="spellEnd"/>
      <w:r w:rsidRPr="009171B0">
        <w:rPr>
          <w:rFonts w:ascii="Times New Roman" w:eastAsia="Times New Roman" w:hAnsi="Times New Roman" w:cs="Times New Roman"/>
          <w:lang w:val="en-CA"/>
        </w:rPr>
        <w:t xml:space="preserve"> in the region after the 1980s. In this paper, I explore the evidence to make the case for a Star Wars appropriation of </w:t>
      </w:r>
      <w:proofErr w:type="spellStart"/>
      <w:r w:rsidRPr="009171B0">
        <w:rPr>
          <w:rFonts w:ascii="Times New Roman" w:eastAsia="Times New Roman" w:hAnsi="Times New Roman" w:cs="Times New Roman"/>
          <w:lang w:val="en-CA"/>
        </w:rPr>
        <w:t>Maghribi</w:t>
      </w:r>
      <w:proofErr w:type="spellEnd"/>
      <w:r w:rsidRPr="009171B0">
        <w:rPr>
          <w:rFonts w:ascii="Times New Roman" w:eastAsia="Times New Roman" w:hAnsi="Times New Roman" w:cs="Times New Roman"/>
          <w:lang w:val="en-CA"/>
        </w:rPr>
        <w:t xml:space="preserve"> Sufi </w:t>
      </w:r>
      <w:proofErr w:type="spellStart"/>
      <w:r w:rsidRPr="009171B0">
        <w:rPr>
          <w:rFonts w:ascii="Times New Roman" w:eastAsia="Times New Roman" w:hAnsi="Times New Roman" w:cs="Times New Roman"/>
          <w:lang w:val="en-CA"/>
        </w:rPr>
        <w:t>Islams</w:t>
      </w:r>
      <w:proofErr w:type="spellEnd"/>
      <w:r w:rsidRPr="009171B0">
        <w:rPr>
          <w:rFonts w:ascii="Times New Roman" w:eastAsia="Times New Roman" w:hAnsi="Times New Roman" w:cs="Times New Roman"/>
          <w:lang w:val="en-CA"/>
        </w:rPr>
        <w:t xml:space="preserve">, drawing on the script, film and documentation regarding the making of the film, including staff interviews. I conclude by questioning why such a hole exists in the scholarly literature, focusing on narratives that suggest the incompatibility of Islam and America (with Star Wars as the ultimate American export), and Islam and peaceful asceticism. </w:t>
      </w:r>
    </w:p>
    <w:p w14:paraId="6D2E3A1A" w14:textId="77777777" w:rsidR="00FC499C" w:rsidRPr="009171B0" w:rsidRDefault="00FC499C" w:rsidP="00FC499C">
      <w:pPr>
        <w:rPr>
          <w:rFonts w:ascii="Times New Roman" w:eastAsia="Times New Roman" w:hAnsi="Times New Roman" w:cs="Times New Roman"/>
          <w:lang w:val="en-CA"/>
        </w:rPr>
      </w:pPr>
    </w:p>
    <w:p w14:paraId="2177F627" w14:textId="77777777" w:rsidR="00FC499C" w:rsidRPr="009171B0" w:rsidRDefault="00FC499C" w:rsidP="00FC499C">
      <w:pPr>
        <w:rPr>
          <w:rFonts w:ascii="Times New Roman" w:eastAsia="Times New Roman" w:hAnsi="Times New Roman" w:cs="Times New Roman"/>
          <w:lang w:val="en-CA"/>
        </w:rPr>
      </w:pPr>
      <w:r w:rsidRPr="009171B0">
        <w:rPr>
          <w:rFonts w:ascii="Times New Roman" w:eastAsia="Times New Roman" w:hAnsi="Times New Roman" w:cs="Times New Roman"/>
          <w:lang w:val="en-CA"/>
        </w:rPr>
        <w:t>*A term which the author uses, not me, for I find it to be deeply offensive and Christo-centric. (See: Shalom Goldman, “What do we mean by Judeo-Christian?” Feb 25, 2011, religionsdispatches.org)</w:t>
      </w:r>
    </w:p>
    <w:p w14:paraId="55DDED69" w14:textId="77777777" w:rsidR="00FC499C" w:rsidRPr="009171B0" w:rsidRDefault="00FC499C" w:rsidP="00CA58BF">
      <w:pPr>
        <w:rPr>
          <w:rFonts w:ascii="Times New Roman" w:eastAsia="Times New Roman" w:hAnsi="Times New Roman" w:cs="Times New Roman"/>
          <w:lang w:val="en-CA"/>
        </w:rPr>
      </w:pPr>
    </w:p>
    <w:p w14:paraId="44524474" w14:textId="77777777" w:rsidR="00CA58BF" w:rsidRPr="009171B0" w:rsidRDefault="00CA58BF" w:rsidP="00CA58BF">
      <w:pPr>
        <w:rPr>
          <w:rFonts w:ascii="Times New Roman" w:eastAsia="Times New Roman" w:hAnsi="Times New Roman" w:cs="Times New Roman"/>
          <w:lang w:val="en-CA"/>
        </w:rPr>
      </w:pPr>
    </w:p>
    <w:p w14:paraId="2318DDD9" w14:textId="77777777" w:rsidR="00CA58BF" w:rsidRPr="009171B0" w:rsidRDefault="00CA58BF" w:rsidP="00CA58BF">
      <w:pPr>
        <w:shd w:val="clear" w:color="auto" w:fill="FFFFFF"/>
        <w:rPr>
          <w:rFonts w:ascii="Times New Roman" w:hAnsi="Times New Roman" w:cs="Times New Roman"/>
          <w:color w:val="222222"/>
          <w:lang w:val="en-CA"/>
        </w:rPr>
      </w:pPr>
      <w:r w:rsidRPr="009171B0">
        <w:rPr>
          <w:rFonts w:ascii="Times New Roman" w:hAnsi="Times New Roman" w:cs="Times New Roman"/>
          <w:color w:val="222222"/>
          <w:lang w:val="en-CA"/>
        </w:rPr>
        <w:t>Peter Sabo: The Bible in/and Margaret Atwood’s Speculative Fiction </w:t>
      </w:r>
      <w:proofErr w:type="spellStart"/>
      <w:r w:rsidRPr="009171B0">
        <w:rPr>
          <w:rFonts w:ascii="Times New Roman" w:hAnsi="Times New Roman" w:cs="Times New Roman"/>
          <w:i/>
          <w:iCs/>
          <w:color w:val="222222"/>
          <w:lang w:val="en-CA"/>
        </w:rPr>
        <w:t>MaddAddam</w:t>
      </w:r>
      <w:proofErr w:type="spellEnd"/>
      <w:r w:rsidRPr="009171B0">
        <w:rPr>
          <w:rFonts w:ascii="Times New Roman" w:hAnsi="Times New Roman" w:cs="Times New Roman"/>
          <w:color w:val="222222"/>
          <w:lang w:val="en-CA"/>
        </w:rPr>
        <w:t> Trilogy</w:t>
      </w:r>
    </w:p>
    <w:p w14:paraId="0C03A128" w14:textId="77777777" w:rsidR="00CA58BF" w:rsidRPr="009171B0" w:rsidRDefault="00CA58BF" w:rsidP="00CA58BF">
      <w:pPr>
        <w:shd w:val="clear" w:color="auto" w:fill="FFFFFF"/>
        <w:rPr>
          <w:rFonts w:ascii="Times New Roman" w:hAnsi="Times New Roman" w:cs="Times New Roman"/>
          <w:color w:val="222222"/>
          <w:lang w:val="en-CA"/>
        </w:rPr>
      </w:pPr>
      <w:r w:rsidRPr="009171B0">
        <w:rPr>
          <w:rFonts w:ascii="Times New Roman" w:hAnsi="Times New Roman" w:cs="Times New Roman"/>
          <w:color w:val="222222"/>
          <w:lang w:val="en-CA"/>
        </w:rPr>
        <w:t>Biblical references appear throughout Margaret Atwood’s works, but are especially prevalent in her works of speculative fiction, as in her recent </w:t>
      </w:r>
      <w:proofErr w:type="spellStart"/>
      <w:r w:rsidRPr="009171B0">
        <w:rPr>
          <w:rFonts w:ascii="Times New Roman" w:hAnsi="Times New Roman" w:cs="Times New Roman"/>
          <w:i/>
          <w:iCs/>
          <w:color w:val="222222"/>
          <w:lang w:val="en-CA"/>
        </w:rPr>
        <w:t>MaddAddam</w:t>
      </w:r>
      <w:proofErr w:type="spellEnd"/>
      <w:r w:rsidRPr="009171B0">
        <w:rPr>
          <w:rFonts w:ascii="Times New Roman" w:hAnsi="Times New Roman" w:cs="Times New Roman"/>
          <w:color w:val="222222"/>
          <w:lang w:val="en-CA"/>
        </w:rPr>
        <w:t> trilogy. The very title of the trilogy, for example, refers to a computer game in a dystopian, pre-apocalyptic world based on Adam’s naming of the animals in Genesis 2.20 (only in the video game, the player is challenged not to name all the living animals but all the dead, extinct ones). More than sporadic references, however, this paper will argue that the Bible stands as an analogy in the </w:t>
      </w:r>
      <w:proofErr w:type="spellStart"/>
      <w:r w:rsidRPr="009171B0">
        <w:rPr>
          <w:rFonts w:ascii="Times New Roman" w:hAnsi="Times New Roman" w:cs="Times New Roman"/>
          <w:i/>
          <w:iCs/>
          <w:color w:val="222222"/>
          <w:lang w:val="en-CA"/>
        </w:rPr>
        <w:t>MaddAddam</w:t>
      </w:r>
      <w:proofErr w:type="spellEnd"/>
      <w:r w:rsidRPr="009171B0">
        <w:rPr>
          <w:rFonts w:ascii="Times New Roman" w:hAnsi="Times New Roman" w:cs="Times New Roman"/>
          <w:i/>
          <w:iCs/>
          <w:color w:val="222222"/>
          <w:lang w:val="en-CA"/>
        </w:rPr>
        <w:t> </w:t>
      </w:r>
      <w:r w:rsidRPr="009171B0">
        <w:rPr>
          <w:rFonts w:ascii="Times New Roman" w:hAnsi="Times New Roman" w:cs="Times New Roman"/>
          <w:color w:val="222222"/>
          <w:lang w:val="en-CA"/>
        </w:rPr>
        <w:t>trilogy to the tension between humanity’s tendency toward destruction and apocalypse and humanity’s creative and regenerative abilities. At times, therefore, the Bible is a sign of rigid dogma, a text which humans can use to bring about the “fate of Sodom” to the entire world. At other times, particularly in the second volume, </w:t>
      </w:r>
      <w:r w:rsidRPr="009171B0">
        <w:rPr>
          <w:rFonts w:ascii="Times New Roman" w:hAnsi="Times New Roman" w:cs="Times New Roman"/>
          <w:i/>
          <w:iCs/>
          <w:color w:val="222222"/>
          <w:lang w:val="en-CA"/>
        </w:rPr>
        <w:t>The Year of the Flood</w:t>
      </w:r>
      <w:r w:rsidRPr="009171B0">
        <w:rPr>
          <w:rFonts w:ascii="Times New Roman" w:hAnsi="Times New Roman" w:cs="Times New Roman"/>
          <w:color w:val="222222"/>
          <w:lang w:val="en-CA"/>
        </w:rPr>
        <w:t>, the Bible functions as a critique against a decaying capitalist society and even as a text that offers regenerative hope in the post-apocalyptic world (and will continue to function as such until the world no longer needs it). </w:t>
      </w:r>
    </w:p>
    <w:p w14:paraId="024A2E69" w14:textId="77777777" w:rsidR="00CA58BF" w:rsidRPr="009171B0" w:rsidRDefault="00CA58BF" w:rsidP="00CA58BF">
      <w:pPr>
        <w:shd w:val="clear" w:color="auto" w:fill="FFFFFF"/>
        <w:rPr>
          <w:rFonts w:ascii="Times New Roman" w:hAnsi="Times New Roman" w:cs="Times New Roman"/>
          <w:color w:val="222222"/>
          <w:lang w:val="en-CA"/>
        </w:rPr>
      </w:pPr>
    </w:p>
    <w:p w14:paraId="72E3326E" w14:textId="77777777" w:rsidR="00CA58BF" w:rsidRPr="009171B0" w:rsidRDefault="00CA58BF" w:rsidP="00CA58BF">
      <w:pPr>
        <w:shd w:val="clear" w:color="auto" w:fill="FFFFFF"/>
        <w:rPr>
          <w:rFonts w:ascii="Times New Roman" w:hAnsi="Times New Roman" w:cs="Times New Roman"/>
          <w:color w:val="222222"/>
          <w:lang w:val="en-CA"/>
        </w:rPr>
      </w:pPr>
      <w:r w:rsidRPr="009171B0">
        <w:rPr>
          <w:rFonts w:ascii="Times New Roman" w:hAnsi="Times New Roman" w:cs="Times New Roman"/>
          <w:color w:val="222222"/>
          <w:lang w:val="en-CA"/>
        </w:rPr>
        <w:lastRenderedPageBreak/>
        <w:t>Michael Gillingham: The Apocalypse as Science Fiction:  Popular Christian and Popular Muslim Depictions of the “End of All Things”</w:t>
      </w:r>
    </w:p>
    <w:p w14:paraId="1112A053" w14:textId="77777777" w:rsidR="00CA58BF" w:rsidRPr="009171B0" w:rsidRDefault="00CA58BF" w:rsidP="00CA58BF">
      <w:pPr>
        <w:shd w:val="clear" w:color="auto" w:fill="FFFFFF"/>
        <w:rPr>
          <w:rFonts w:ascii="Times New Roman" w:hAnsi="Times New Roman" w:cs="Times New Roman"/>
          <w:color w:val="222222"/>
          <w:lang w:val="en-CA"/>
        </w:rPr>
      </w:pPr>
      <w:r w:rsidRPr="009171B0">
        <w:rPr>
          <w:rFonts w:ascii="Times New Roman" w:hAnsi="Times New Roman" w:cs="Times New Roman"/>
          <w:color w:val="222222"/>
          <w:lang w:val="en-CA"/>
        </w:rPr>
        <w:t xml:space="preserve">     Recent depictions of the apocalypse, heavily influenced by the genre of science fiction, have influenced both popular culture and the public imagination in both Western Christian and Islamic societies.  This popular literature often departs from </w:t>
      </w:r>
      <w:proofErr w:type="gramStart"/>
      <w:r w:rsidRPr="009171B0">
        <w:rPr>
          <w:rFonts w:ascii="Times New Roman" w:hAnsi="Times New Roman" w:cs="Times New Roman"/>
          <w:color w:val="222222"/>
          <w:lang w:val="en-CA"/>
        </w:rPr>
        <w:t>historical  doctrinal</w:t>
      </w:r>
      <w:proofErr w:type="gramEnd"/>
      <w:r w:rsidRPr="009171B0">
        <w:rPr>
          <w:rFonts w:ascii="Times New Roman" w:hAnsi="Times New Roman" w:cs="Times New Roman"/>
          <w:color w:val="222222"/>
          <w:lang w:val="en-CA"/>
        </w:rPr>
        <w:t xml:space="preserve"> orthodoxy and presents a strong challenge to the authority of the church and the mosque in understanding both the ‘signs of the times’ and a faithful response to those ‘signs’.  In both cases, the apocalyptic is presented as a </w:t>
      </w:r>
      <w:proofErr w:type="spellStart"/>
      <w:r w:rsidRPr="009171B0">
        <w:rPr>
          <w:rFonts w:ascii="Times New Roman" w:hAnsi="Times New Roman" w:cs="Times New Roman"/>
          <w:color w:val="222222"/>
          <w:lang w:val="en-CA"/>
        </w:rPr>
        <w:t>theopolitical</w:t>
      </w:r>
      <w:proofErr w:type="spellEnd"/>
      <w:r w:rsidRPr="009171B0">
        <w:rPr>
          <w:rFonts w:ascii="Times New Roman" w:hAnsi="Times New Roman" w:cs="Times New Roman"/>
          <w:color w:val="222222"/>
          <w:lang w:val="en-CA"/>
        </w:rPr>
        <w:t xml:space="preserve"> whole with potential political implications for its consumers and those who hope to lead them in political institutions.  </w:t>
      </w:r>
    </w:p>
    <w:p w14:paraId="129D4C06" w14:textId="77777777" w:rsidR="00CA58BF" w:rsidRPr="009171B0" w:rsidRDefault="00CA58BF" w:rsidP="00CA58BF">
      <w:pPr>
        <w:shd w:val="clear" w:color="auto" w:fill="FFFFFF"/>
        <w:rPr>
          <w:rFonts w:ascii="Times New Roman" w:hAnsi="Times New Roman" w:cs="Times New Roman"/>
          <w:color w:val="222222"/>
          <w:lang w:val="en-CA"/>
        </w:rPr>
      </w:pPr>
      <w:r w:rsidRPr="009171B0">
        <w:rPr>
          <w:rFonts w:ascii="Times New Roman" w:hAnsi="Times New Roman" w:cs="Times New Roman"/>
          <w:color w:val="222222"/>
          <w:lang w:val="en-CA"/>
        </w:rPr>
        <w:t>I will be reviewing this literature, looking for similarities and differences </w:t>
      </w:r>
    </w:p>
    <w:p w14:paraId="377A3AAD" w14:textId="77777777" w:rsidR="00CA58BF" w:rsidRPr="009171B0" w:rsidRDefault="00CA58BF" w:rsidP="00CA58BF">
      <w:pPr>
        <w:shd w:val="clear" w:color="auto" w:fill="FFFFFF"/>
        <w:rPr>
          <w:rFonts w:ascii="Times New Roman" w:hAnsi="Times New Roman" w:cs="Times New Roman"/>
          <w:color w:val="222222"/>
          <w:lang w:val="en-CA"/>
        </w:rPr>
      </w:pPr>
      <w:proofErr w:type="gramStart"/>
      <w:r w:rsidRPr="009171B0">
        <w:rPr>
          <w:rFonts w:ascii="Times New Roman" w:hAnsi="Times New Roman" w:cs="Times New Roman"/>
          <w:color w:val="222222"/>
          <w:lang w:val="en-CA"/>
        </w:rPr>
        <w:t>between</w:t>
      </w:r>
      <w:proofErr w:type="gramEnd"/>
      <w:r w:rsidRPr="009171B0">
        <w:rPr>
          <w:rFonts w:ascii="Times New Roman" w:hAnsi="Times New Roman" w:cs="Times New Roman"/>
          <w:color w:val="222222"/>
          <w:lang w:val="en-CA"/>
        </w:rPr>
        <w:t xml:space="preserve"> the Christian and Muslim depictions of apocalypse in the context of the genre of science fiction.  Examples of this apocalyptic literature in the West include the novels of American evangelical Christians Tim </w:t>
      </w:r>
      <w:proofErr w:type="spellStart"/>
      <w:r w:rsidRPr="009171B0">
        <w:rPr>
          <w:rFonts w:ascii="Times New Roman" w:hAnsi="Times New Roman" w:cs="Times New Roman"/>
          <w:color w:val="222222"/>
          <w:lang w:val="en-CA"/>
        </w:rPr>
        <w:t>LaHaye</w:t>
      </w:r>
      <w:proofErr w:type="spellEnd"/>
      <w:r w:rsidRPr="009171B0">
        <w:rPr>
          <w:rFonts w:ascii="Times New Roman" w:hAnsi="Times New Roman" w:cs="Times New Roman"/>
          <w:color w:val="222222"/>
          <w:lang w:val="en-CA"/>
        </w:rPr>
        <w:t xml:space="preserve">, Jerry B. Jenkins and Joel C. Rosenberg.  Examples of this apocalyptic literature in the Muslim </w:t>
      </w:r>
      <w:proofErr w:type="gramStart"/>
      <w:r w:rsidRPr="009171B0">
        <w:rPr>
          <w:rFonts w:ascii="Times New Roman" w:hAnsi="Times New Roman" w:cs="Times New Roman"/>
          <w:color w:val="222222"/>
          <w:lang w:val="en-CA"/>
        </w:rPr>
        <w:t>world  include</w:t>
      </w:r>
      <w:proofErr w:type="gramEnd"/>
      <w:r w:rsidRPr="009171B0">
        <w:rPr>
          <w:rFonts w:ascii="Times New Roman" w:hAnsi="Times New Roman" w:cs="Times New Roman"/>
          <w:color w:val="222222"/>
          <w:lang w:val="en-CA"/>
        </w:rPr>
        <w:t xml:space="preserve"> the books of writers like Muhammad Isa </w:t>
      </w:r>
      <w:proofErr w:type="spellStart"/>
      <w:r w:rsidRPr="009171B0">
        <w:rPr>
          <w:rFonts w:ascii="Times New Roman" w:hAnsi="Times New Roman" w:cs="Times New Roman"/>
          <w:color w:val="222222"/>
          <w:lang w:val="en-CA"/>
        </w:rPr>
        <w:t>Dawud</w:t>
      </w:r>
      <w:proofErr w:type="spellEnd"/>
      <w:r w:rsidRPr="009171B0">
        <w:rPr>
          <w:rFonts w:ascii="Times New Roman" w:hAnsi="Times New Roman" w:cs="Times New Roman"/>
          <w:color w:val="222222"/>
          <w:lang w:val="en-CA"/>
        </w:rPr>
        <w:t xml:space="preserve">, </w:t>
      </w:r>
      <w:proofErr w:type="spellStart"/>
      <w:r w:rsidRPr="009171B0">
        <w:rPr>
          <w:rFonts w:ascii="Times New Roman" w:hAnsi="Times New Roman" w:cs="Times New Roman"/>
          <w:color w:val="222222"/>
          <w:lang w:val="en-CA"/>
        </w:rPr>
        <w:t>Hisham</w:t>
      </w:r>
      <w:proofErr w:type="spellEnd"/>
      <w:r w:rsidRPr="009171B0">
        <w:rPr>
          <w:rFonts w:ascii="Times New Roman" w:hAnsi="Times New Roman" w:cs="Times New Roman"/>
          <w:color w:val="222222"/>
          <w:lang w:val="en-CA"/>
        </w:rPr>
        <w:t xml:space="preserve"> Muhammad Abu </w:t>
      </w:r>
      <w:proofErr w:type="spellStart"/>
      <w:r w:rsidRPr="009171B0">
        <w:rPr>
          <w:rFonts w:ascii="Times New Roman" w:hAnsi="Times New Roman" w:cs="Times New Roman"/>
          <w:color w:val="222222"/>
          <w:lang w:val="en-CA"/>
        </w:rPr>
        <w:t>Hakima</w:t>
      </w:r>
      <w:proofErr w:type="spellEnd"/>
      <w:r w:rsidRPr="009171B0">
        <w:rPr>
          <w:rFonts w:ascii="Times New Roman" w:hAnsi="Times New Roman" w:cs="Times New Roman"/>
          <w:color w:val="222222"/>
          <w:lang w:val="en-CA"/>
        </w:rPr>
        <w:t>, and Ahmad as-</w:t>
      </w:r>
      <w:proofErr w:type="spellStart"/>
      <w:r w:rsidRPr="009171B0">
        <w:rPr>
          <w:rFonts w:ascii="Times New Roman" w:hAnsi="Times New Roman" w:cs="Times New Roman"/>
          <w:color w:val="222222"/>
          <w:lang w:val="en-CA"/>
        </w:rPr>
        <w:t>Saqqa</w:t>
      </w:r>
      <w:proofErr w:type="spellEnd"/>
      <w:r w:rsidRPr="009171B0">
        <w:rPr>
          <w:rFonts w:ascii="Times New Roman" w:hAnsi="Times New Roman" w:cs="Times New Roman"/>
          <w:color w:val="222222"/>
          <w:lang w:val="en-CA"/>
        </w:rPr>
        <w:t>.  In ways that scholar René Girard might refer to as mimetic, the Christian and the Muslim apocalyptic writers mirror a concern about the Last Days and present a troubling view of the Jewish people while differing in the final outcome for the various actors involved.  </w:t>
      </w:r>
    </w:p>
    <w:p w14:paraId="6729D709" w14:textId="77777777" w:rsidR="00CA58BF" w:rsidRPr="009171B0" w:rsidRDefault="00CA58BF" w:rsidP="00CA58BF">
      <w:pPr>
        <w:shd w:val="clear" w:color="auto" w:fill="FFFFFF"/>
        <w:rPr>
          <w:rFonts w:ascii="Times New Roman" w:hAnsi="Times New Roman" w:cs="Times New Roman"/>
          <w:color w:val="222222"/>
          <w:lang w:val="en-CA"/>
        </w:rPr>
      </w:pPr>
    </w:p>
    <w:p w14:paraId="4B2B6C74" w14:textId="77777777" w:rsidR="00CA58BF" w:rsidRPr="009171B0" w:rsidRDefault="00CA58BF" w:rsidP="00CA58BF">
      <w:pPr>
        <w:shd w:val="clear" w:color="auto" w:fill="FFFFFF"/>
        <w:rPr>
          <w:rFonts w:ascii="Times New Roman" w:eastAsia="Times New Roman" w:hAnsi="Times New Roman" w:cs="Times New Roman"/>
          <w:color w:val="222222"/>
          <w:lang w:val="en-CA"/>
        </w:rPr>
      </w:pPr>
      <w:r w:rsidRPr="009171B0">
        <w:rPr>
          <w:rFonts w:ascii="Times New Roman" w:eastAsia="Times New Roman" w:hAnsi="Times New Roman" w:cs="Times New Roman"/>
          <w:color w:val="222222"/>
          <w:lang w:val="en-CA"/>
        </w:rPr>
        <w:t xml:space="preserve">Susan </w:t>
      </w:r>
      <w:proofErr w:type="spellStart"/>
      <w:r w:rsidRPr="009171B0">
        <w:rPr>
          <w:rFonts w:ascii="Times New Roman" w:eastAsia="Times New Roman" w:hAnsi="Times New Roman" w:cs="Times New Roman"/>
          <w:color w:val="222222"/>
          <w:lang w:val="en-CA"/>
        </w:rPr>
        <w:t>Raine</w:t>
      </w:r>
      <w:proofErr w:type="spellEnd"/>
      <w:r w:rsidRPr="009171B0">
        <w:rPr>
          <w:rFonts w:ascii="Times New Roman" w:eastAsia="Times New Roman" w:hAnsi="Times New Roman" w:cs="Times New Roman"/>
          <w:color w:val="222222"/>
          <w:lang w:val="en-CA"/>
        </w:rPr>
        <w:t>: Colonizing Terra Incognita: L. Ron Hubbard, Scientology, and the Quest for Empire </w:t>
      </w:r>
    </w:p>
    <w:p w14:paraId="5BEC8577" w14:textId="77777777" w:rsidR="00CA58BF" w:rsidRPr="009171B0" w:rsidRDefault="00CA58BF" w:rsidP="00CA58BF">
      <w:pPr>
        <w:shd w:val="clear" w:color="auto" w:fill="FFFFFF"/>
        <w:rPr>
          <w:rFonts w:ascii="Times New Roman" w:hAnsi="Times New Roman" w:cs="Times New Roman"/>
          <w:color w:val="222222"/>
          <w:lang w:val="en-CA"/>
        </w:rPr>
      </w:pPr>
      <w:r w:rsidRPr="009171B0">
        <w:rPr>
          <w:rFonts w:ascii="Times New Roman" w:hAnsi="Times New Roman" w:cs="Times New Roman"/>
          <w:color w:val="222222"/>
          <w:lang w:val="en-CA"/>
        </w:rPr>
        <w:t xml:space="preserve">        Charting and conquering the nefarious </w:t>
      </w:r>
      <w:proofErr w:type="spellStart"/>
      <w:r w:rsidRPr="009171B0">
        <w:rPr>
          <w:rFonts w:ascii="Times New Roman" w:hAnsi="Times New Roman" w:cs="Times New Roman"/>
          <w:color w:val="222222"/>
          <w:lang w:val="en-CA"/>
        </w:rPr>
        <w:t>thetan</w:t>
      </w:r>
      <w:proofErr w:type="spellEnd"/>
      <w:r w:rsidRPr="009171B0">
        <w:rPr>
          <w:rFonts w:ascii="Times New Roman" w:hAnsi="Times New Roman" w:cs="Times New Roman"/>
          <w:color w:val="222222"/>
          <w:lang w:val="en-CA"/>
        </w:rPr>
        <w:t xml:space="preserve"> colonization of the human citizens of planet Earth became one of the central goals of L. Ron Hubbard’s early Scientology philosophy.  Certainly, ‘clearing the planet,’ was, and remains, a vital directive for Scientologists.  The process of planetary clearing involves removing engrams (painful memory traces from previous intergalactic lives), and ultimately the intrusive </w:t>
      </w:r>
      <w:proofErr w:type="spellStart"/>
      <w:r w:rsidRPr="009171B0">
        <w:rPr>
          <w:rFonts w:ascii="Times New Roman" w:hAnsi="Times New Roman" w:cs="Times New Roman"/>
          <w:color w:val="222222"/>
          <w:lang w:val="en-CA"/>
        </w:rPr>
        <w:t>thetan</w:t>
      </w:r>
      <w:proofErr w:type="spellEnd"/>
      <w:r w:rsidRPr="009171B0">
        <w:rPr>
          <w:rFonts w:ascii="Times New Roman" w:hAnsi="Times New Roman" w:cs="Times New Roman"/>
          <w:color w:val="222222"/>
          <w:lang w:val="en-CA"/>
        </w:rPr>
        <w:t xml:space="preserve"> presence that causes them, thus releasing humans from the emotional and physical constraints imposed by these invasive cosmic entities. </w:t>
      </w:r>
    </w:p>
    <w:p w14:paraId="1BC91294" w14:textId="77777777" w:rsidR="00CA58BF" w:rsidRPr="009171B0" w:rsidRDefault="00CA58BF" w:rsidP="00CA58BF">
      <w:pPr>
        <w:shd w:val="clear" w:color="auto" w:fill="FFFFFF"/>
        <w:rPr>
          <w:rFonts w:ascii="Times New Roman" w:hAnsi="Times New Roman" w:cs="Times New Roman"/>
          <w:color w:val="222222"/>
          <w:lang w:val="en-CA"/>
        </w:rPr>
      </w:pPr>
      <w:r w:rsidRPr="009171B0">
        <w:rPr>
          <w:rFonts w:ascii="Times New Roman" w:hAnsi="Times New Roman" w:cs="Times New Roman"/>
          <w:color w:val="222222"/>
          <w:lang w:val="en-CA"/>
        </w:rPr>
        <w:t>        Hubbard claimed to have accessed an alternate dimension where he alone had acquired knowledge about the true nature of galactic history and the human condition. From this revelation, Hubbard planned to explore and conquer the uncharted territory of the mind--what Hubbard identified as Terra Incognita--in order to address all human problems and limitations.  Over several decades, he developed strategies to colonize both the material and immaterial dimensions of human existence.  In this talk, I discuss just some of the ways that several dominant themes from the early SF tradition—namely, colonialism, empire, and masculinity—manifest both in Hubbard’s narratives and doctrinal policies.</w:t>
      </w:r>
    </w:p>
    <w:p w14:paraId="0BDA8445" w14:textId="77777777" w:rsidR="00CA58BF" w:rsidRPr="009171B0" w:rsidRDefault="00CA58BF" w:rsidP="00CA58BF">
      <w:pPr>
        <w:shd w:val="clear" w:color="auto" w:fill="FFFFFF"/>
        <w:rPr>
          <w:rFonts w:ascii="Times New Roman" w:eastAsia="Times New Roman" w:hAnsi="Times New Roman" w:cs="Times New Roman"/>
          <w:color w:val="222222"/>
          <w:lang w:val="en-CA"/>
        </w:rPr>
      </w:pPr>
    </w:p>
    <w:p w14:paraId="59111000" w14:textId="77777777" w:rsidR="00CA58BF" w:rsidRPr="009171B0" w:rsidRDefault="00CA58BF" w:rsidP="00CA58BF">
      <w:pPr>
        <w:shd w:val="clear" w:color="auto" w:fill="FFFFFF"/>
        <w:rPr>
          <w:rFonts w:ascii="Times New Roman" w:hAnsi="Times New Roman" w:cs="Times New Roman"/>
          <w:color w:val="222222"/>
          <w:lang w:val="en-CA"/>
        </w:rPr>
      </w:pPr>
      <w:r w:rsidRPr="009171B0">
        <w:rPr>
          <w:rFonts w:ascii="Times New Roman" w:hAnsi="Times New Roman" w:cs="Times New Roman"/>
          <w:color w:val="222222"/>
          <w:lang w:val="en-CA"/>
        </w:rPr>
        <w:t xml:space="preserve">Glenn </w:t>
      </w:r>
      <w:proofErr w:type="spellStart"/>
      <w:r w:rsidRPr="009171B0">
        <w:rPr>
          <w:rFonts w:ascii="Times New Roman" w:hAnsi="Times New Roman" w:cs="Times New Roman"/>
          <w:color w:val="222222"/>
          <w:lang w:val="en-CA"/>
        </w:rPr>
        <w:t>Fairen</w:t>
      </w:r>
      <w:proofErr w:type="spellEnd"/>
      <w:r w:rsidRPr="009171B0">
        <w:rPr>
          <w:rFonts w:ascii="Times New Roman" w:hAnsi="Times New Roman" w:cs="Times New Roman"/>
          <w:color w:val="222222"/>
          <w:lang w:val="en-CA"/>
        </w:rPr>
        <w:t>: TBA</w:t>
      </w:r>
    </w:p>
    <w:p w14:paraId="7E9FAE08" w14:textId="77777777" w:rsidR="00CA58BF" w:rsidRPr="009171B0" w:rsidRDefault="00CA58BF" w:rsidP="00CA58BF">
      <w:pPr>
        <w:rPr>
          <w:rFonts w:ascii="Times New Roman" w:eastAsia="Times New Roman" w:hAnsi="Times New Roman" w:cs="Times New Roman"/>
          <w:lang w:val="en-CA"/>
        </w:rPr>
      </w:pPr>
    </w:p>
    <w:p w14:paraId="4EE46789" w14:textId="77777777" w:rsidR="00FD5E59" w:rsidRPr="009171B0" w:rsidRDefault="00FD5E59">
      <w:pPr>
        <w:rPr>
          <w:rFonts w:ascii="Times New Roman" w:hAnsi="Times New Roman" w:cs="Times New Roman"/>
        </w:rPr>
      </w:pPr>
    </w:p>
    <w:sectPr w:rsidR="00FD5E59" w:rsidRPr="009171B0" w:rsidSect="0043630B">
      <w:pgSz w:w="12240" w:h="15840"/>
      <w:pgMar w:top="1440" w:right="1797" w:bottom="1440" w:left="1797"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E5EEC"/>
    <w:multiLevelType w:val="hybridMultilevel"/>
    <w:tmpl w:val="BD4EE8E0"/>
    <w:lvl w:ilvl="0" w:tplc="04090001">
      <w:start w:val="1"/>
      <w:numFmt w:val="bullet"/>
      <w:lvlText w:val=""/>
      <w:lvlJc w:val="left"/>
      <w:pPr>
        <w:ind w:left="480" w:hanging="480"/>
      </w:pPr>
      <w:rPr>
        <w:rFonts w:ascii="Symbol" w:hAnsi="Symbol"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D090955"/>
    <w:multiLevelType w:val="hybridMultilevel"/>
    <w:tmpl w:val="83F48E7C"/>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E9A24FA"/>
    <w:multiLevelType w:val="hybridMultilevel"/>
    <w:tmpl w:val="742C33A6"/>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5D7643AD"/>
    <w:multiLevelType w:val="hybridMultilevel"/>
    <w:tmpl w:val="2D6276A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C430CD9"/>
    <w:multiLevelType w:val="hybridMultilevel"/>
    <w:tmpl w:val="40CEACEA"/>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BF"/>
    <w:rsid w:val="00031A6D"/>
    <w:rsid w:val="0043630B"/>
    <w:rsid w:val="00523F38"/>
    <w:rsid w:val="00557864"/>
    <w:rsid w:val="005E3689"/>
    <w:rsid w:val="009171B0"/>
    <w:rsid w:val="00A57F1E"/>
    <w:rsid w:val="00CA58BF"/>
    <w:rsid w:val="00D451A3"/>
    <w:rsid w:val="00FC499C"/>
    <w:rsid w:val="00FD5E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4E7CFE5"/>
  <w15:docId w15:val="{FF3C8333-8070-4DC6-8A53-5D0B4D68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8BF"/>
  </w:style>
  <w:style w:type="character" w:customStyle="1" w:styleId="il">
    <w:name w:val="il"/>
    <w:basedOn w:val="DefaultParagraphFont"/>
    <w:rsid w:val="00523F38"/>
  </w:style>
  <w:style w:type="character" w:styleId="Hyperlink">
    <w:name w:val="Hyperlink"/>
    <w:basedOn w:val="DefaultParagraphFont"/>
    <w:uiPriority w:val="99"/>
    <w:unhideWhenUsed/>
    <w:rsid w:val="009171B0"/>
    <w:rPr>
      <w:color w:val="0000FF" w:themeColor="hyperlink"/>
      <w:u w:val="single"/>
    </w:rPr>
  </w:style>
  <w:style w:type="character" w:styleId="FollowedHyperlink">
    <w:name w:val="FollowedHyperlink"/>
    <w:basedOn w:val="DefaultParagraphFont"/>
    <w:uiPriority w:val="99"/>
    <w:semiHidden/>
    <w:unhideWhenUsed/>
    <w:rsid w:val="00A57F1E"/>
    <w:rPr>
      <w:color w:val="800080" w:themeColor="followedHyperlink"/>
      <w:u w:val="single"/>
    </w:rPr>
  </w:style>
  <w:style w:type="paragraph" w:styleId="ListParagraph">
    <w:name w:val="List Paragraph"/>
    <w:basedOn w:val="Normal"/>
    <w:uiPriority w:val="34"/>
    <w:qFormat/>
    <w:rsid w:val="00A57F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04950">
      <w:bodyDiv w:val="1"/>
      <w:marLeft w:val="0"/>
      <w:marRight w:val="0"/>
      <w:marTop w:val="0"/>
      <w:marBottom w:val="0"/>
      <w:divBdr>
        <w:top w:val="none" w:sz="0" w:space="0" w:color="auto"/>
        <w:left w:val="none" w:sz="0" w:space="0" w:color="auto"/>
        <w:bottom w:val="none" w:sz="0" w:space="0" w:color="auto"/>
        <w:right w:val="none" w:sz="0" w:space="0" w:color="auto"/>
      </w:divBdr>
      <w:divsChild>
        <w:div w:id="1449858769">
          <w:marLeft w:val="0"/>
          <w:marRight w:val="0"/>
          <w:marTop w:val="0"/>
          <w:marBottom w:val="0"/>
          <w:divBdr>
            <w:top w:val="none" w:sz="0" w:space="0" w:color="auto"/>
            <w:left w:val="none" w:sz="0" w:space="0" w:color="auto"/>
            <w:bottom w:val="none" w:sz="0" w:space="0" w:color="auto"/>
            <w:right w:val="none" w:sz="0" w:space="0" w:color="auto"/>
          </w:divBdr>
        </w:div>
        <w:div w:id="1746147487">
          <w:marLeft w:val="0"/>
          <w:marRight w:val="0"/>
          <w:marTop w:val="0"/>
          <w:marBottom w:val="0"/>
          <w:divBdr>
            <w:top w:val="none" w:sz="0" w:space="0" w:color="auto"/>
            <w:left w:val="none" w:sz="0" w:space="0" w:color="auto"/>
            <w:bottom w:val="none" w:sz="0" w:space="0" w:color="auto"/>
            <w:right w:val="none" w:sz="0" w:space="0" w:color="auto"/>
          </w:divBdr>
        </w:div>
      </w:divsChild>
    </w:div>
    <w:div w:id="882710469">
      <w:bodyDiv w:val="1"/>
      <w:marLeft w:val="0"/>
      <w:marRight w:val="0"/>
      <w:marTop w:val="0"/>
      <w:marBottom w:val="0"/>
      <w:divBdr>
        <w:top w:val="none" w:sz="0" w:space="0" w:color="auto"/>
        <w:left w:val="none" w:sz="0" w:space="0" w:color="auto"/>
        <w:bottom w:val="none" w:sz="0" w:space="0" w:color="auto"/>
        <w:right w:val="none" w:sz="0" w:space="0" w:color="auto"/>
      </w:divBdr>
      <w:divsChild>
        <w:div w:id="139736601">
          <w:marLeft w:val="0"/>
          <w:marRight w:val="0"/>
          <w:marTop w:val="0"/>
          <w:marBottom w:val="0"/>
          <w:divBdr>
            <w:top w:val="none" w:sz="0" w:space="0" w:color="auto"/>
            <w:left w:val="none" w:sz="0" w:space="0" w:color="auto"/>
            <w:bottom w:val="none" w:sz="0" w:space="0" w:color="auto"/>
            <w:right w:val="none" w:sz="0" w:space="0" w:color="auto"/>
          </w:divBdr>
        </w:div>
        <w:div w:id="1990479909">
          <w:marLeft w:val="0"/>
          <w:marRight w:val="0"/>
          <w:marTop w:val="0"/>
          <w:marBottom w:val="0"/>
          <w:divBdr>
            <w:top w:val="none" w:sz="0" w:space="0" w:color="auto"/>
            <w:left w:val="none" w:sz="0" w:space="0" w:color="auto"/>
            <w:bottom w:val="none" w:sz="0" w:space="0" w:color="auto"/>
            <w:right w:val="none" w:sz="0" w:space="0" w:color="auto"/>
          </w:divBdr>
        </w:div>
        <w:div w:id="1094738811">
          <w:marLeft w:val="0"/>
          <w:marRight w:val="0"/>
          <w:marTop w:val="0"/>
          <w:marBottom w:val="0"/>
          <w:divBdr>
            <w:top w:val="none" w:sz="0" w:space="0" w:color="auto"/>
            <w:left w:val="none" w:sz="0" w:space="0" w:color="auto"/>
            <w:bottom w:val="none" w:sz="0" w:space="0" w:color="auto"/>
            <w:right w:val="none" w:sz="0" w:space="0" w:color="auto"/>
          </w:divBdr>
        </w:div>
        <w:div w:id="214313683">
          <w:marLeft w:val="0"/>
          <w:marRight w:val="0"/>
          <w:marTop w:val="0"/>
          <w:marBottom w:val="0"/>
          <w:divBdr>
            <w:top w:val="none" w:sz="0" w:space="0" w:color="auto"/>
            <w:left w:val="none" w:sz="0" w:space="0" w:color="auto"/>
            <w:bottom w:val="none" w:sz="0" w:space="0" w:color="auto"/>
            <w:right w:val="none" w:sz="0" w:space="0" w:color="auto"/>
          </w:divBdr>
        </w:div>
        <w:div w:id="1748722521">
          <w:marLeft w:val="0"/>
          <w:marRight w:val="0"/>
          <w:marTop w:val="0"/>
          <w:marBottom w:val="0"/>
          <w:divBdr>
            <w:top w:val="none" w:sz="0" w:space="0" w:color="auto"/>
            <w:left w:val="none" w:sz="0" w:space="0" w:color="auto"/>
            <w:bottom w:val="none" w:sz="0" w:space="0" w:color="auto"/>
            <w:right w:val="none" w:sz="0" w:space="0" w:color="auto"/>
          </w:divBdr>
        </w:div>
        <w:div w:id="1983537872">
          <w:marLeft w:val="0"/>
          <w:marRight w:val="0"/>
          <w:marTop w:val="0"/>
          <w:marBottom w:val="0"/>
          <w:divBdr>
            <w:top w:val="none" w:sz="0" w:space="0" w:color="auto"/>
            <w:left w:val="none" w:sz="0" w:space="0" w:color="auto"/>
            <w:bottom w:val="none" w:sz="0" w:space="0" w:color="auto"/>
            <w:right w:val="none" w:sz="0" w:space="0" w:color="auto"/>
          </w:divBdr>
        </w:div>
        <w:div w:id="1868522068">
          <w:marLeft w:val="0"/>
          <w:marRight w:val="0"/>
          <w:marTop w:val="0"/>
          <w:marBottom w:val="0"/>
          <w:divBdr>
            <w:top w:val="none" w:sz="0" w:space="0" w:color="auto"/>
            <w:left w:val="none" w:sz="0" w:space="0" w:color="auto"/>
            <w:bottom w:val="none" w:sz="0" w:space="0" w:color="auto"/>
            <w:right w:val="none" w:sz="0" w:space="0" w:color="auto"/>
          </w:divBdr>
        </w:div>
        <w:div w:id="1456680519">
          <w:marLeft w:val="0"/>
          <w:marRight w:val="0"/>
          <w:marTop w:val="0"/>
          <w:marBottom w:val="0"/>
          <w:divBdr>
            <w:top w:val="none" w:sz="0" w:space="0" w:color="auto"/>
            <w:left w:val="none" w:sz="0" w:space="0" w:color="auto"/>
            <w:bottom w:val="none" w:sz="0" w:space="0" w:color="auto"/>
            <w:right w:val="none" w:sz="0" w:space="0" w:color="auto"/>
          </w:divBdr>
        </w:div>
        <w:div w:id="31000404">
          <w:marLeft w:val="0"/>
          <w:marRight w:val="0"/>
          <w:marTop w:val="0"/>
          <w:marBottom w:val="0"/>
          <w:divBdr>
            <w:top w:val="none" w:sz="0" w:space="0" w:color="auto"/>
            <w:left w:val="none" w:sz="0" w:space="0" w:color="auto"/>
            <w:bottom w:val="none" w:sz="0" w:space="0" w:color="auto"/>
            <w:right w:val="none" w:sz="0" w:space="0" w:color="auto"/>
          </w:divBdr>
        </w:div>
        <w:div w:id="729425569">
          <w:marLeft w:val="0"/>
          <w:marRight w:val="0"/>
          <w:marTop w:val="0"/>
          <w:marBottom w:val="0"/>
          <w:divBdr>
            <w:top w:val="none" w:sz="0" w:space="0" w:color="auto"/>
            <w:left w:val="none" w:sz="0" w:space="0" w:color="auto"/>
            <w:bottom w:val="none" w:sz="0" w:space="0" w:color="auto"/>
            <w:right w:val="none" w:sz="0" w:space="0" w:color="auto"/>
          </w:divBdr>
        </w:div>
        <w:div w:id="353725701">
          <w:marLeft w:val="0"/>
          <w:marRight w:val="0"/>
          <w:marTop w:val="0"/>
          <w:marBottom w:val="0"/>
          <w:divBdr>
            <w:top w:val="none" w:sz="0" w:space="0" w:color="auto"/>
            <w:left w:val="none" w:sz="0" w:space="0" w:color="auto"/>
            <w:bottom w:val="none" w:sz="0" w:space="0" w:color="auto"/>
            <w:right w:val="none" w:sz="0" w:space="0" w:color="auto"/>
          </w:divBdr>
        </w:div>
        <w:div w:id="181936967">
          <w:marLeft w:val="0"/>
          <w:marRight w:val="0"/>
          <w:marTop w:val="0"/>
          <w:marBottom w:val="0"/>
          <w:divBdr>
            <w:top w:val="none" w:sz="0" w:space="0" w:color="auto"/>
            <w:left w:val="none" w:sz="0" w:space="0" w:color="auto"/>
            <w:bottom w:val="none" w:sz="0" w:space="0" w:color="auto"/>
            <w:right w:val="none" w:sz="0" w:space="0" w:color="auto"/>
          </w:divBdr>
        </w:div>
        <w:div w:id="1991401259">
          <w:marLeft w:val="0"/>
          <w:marRight w:val="0"/>
          <w:marTop w:val="0"/>
          <w:marBottom w:val="0"/>
          <w:divBdr>
            <w:top w:val="none" w:sz="0" w:space="0" w:color="auto"/>
            <w:left w:val="none" w:sz="0" w:space="0" w:color="auto"/>
            <w:bottom w:val="none" w:sz="0" w:space="0" w:color="auto"/>
            <w:right w:val="none" w:sz="0" w:space="0" w:color="auto"/>
          </w:divBdr>
        </w:div>
        <w:div w:id="350422925">
          <w:marLeft w:val="0"/>
          <w:marRight w:val="0"/>
          <w:marTop w:val="0"/>
          <w:marBottom w:val="0"/>
          <w:divBdr>
            <w:top w:val="none" w:sz="0" w:space="0" w:color="auto"/>
            <w:left w:val="none" w:sz="0" w:space="0" w:color="auto"/>
            <w:bottom w:val="none" w:sz="0" w:space="0" w:color="auto"/>
            <w:right w:val="none" w:sz="0" w:space="0" w:color="auto"/>
          </w:divBdr>
        </w:div>
        <w:div w:id="1059211306">
          <w:marLeft w:val="0"/>
          <w:marRight w:val="0"/>
          <w:marTop w:val="0"/>
          <w:marBottom w:val="0"/>
          <w:divBdr>
            <w:top w:val="none" w:sz="0" w:space="0" w:color="auto"/>
            <w:left w:val="none" w:sz="0" w:space="0" w:color="auto"/>
            <w:bottom w:val="none" w:sz="0" w:space="0" w:color="auto"/>
            <w:right w:val="none" w:sz="0" w:space="0" w:color="auto"/>
          </w:divBdr>
        </w:div>
        <w:div w:id="303313479">
          <w:marLeft w:val="0"/>
          <w:marRight w:val="0"/>
          <w:marTop w:val="0"/>
          <w:marBottom w:val="0"/>
          <w:divBdr>
            <w:top w:val="none" w:sz="0" w:space="0" w:color="auto"/>
            <w:left w:val="none" w:sz="0" w:space="0" w:color="auto"/>
            <w:bottom w:val="none" w:sz="0" w:space="0" w:color="auto"/>
            <w:right w:val="none" w:sz="0" w:space="0" w:color="auto"/>
          </w:divBdr>
        </w:div>
        <w:div w:id="1694110740">
          <w:marLeft w:val="0"/>
          <w:marRight w:val="0"/>
          <w:marTop w:val="0"/>
          <w:marBottom w:val="0"/>
          <w:divBdr>
            <w:top w:val="none" w:sz="0" w:space="0" w:color="auto"/>
            <w:left w:val="none" w:sz="0" w:space="0" w:color="auto"/>
            <w:bottom w:val="none" w:sz="0" w:space="0" w:color="auto"/>
            <w:right w:val="none" w:sz="0" w:space="0" w:color="auto"/>
          </w:divBdr>
        </w:div>
        <w:div w:id="1272980913">
          <w:marLeft w:val="0"/>
          <w:marRight w:val="0"/>
          <w:marTop w:val="0"/>
          <w:marBottom w:val="0"/>
          <w:divBdr>
            <w:top w:val="none" w:sz="0" w:space="0" w:color="auto"/>
            <w:left w:val="none" w:sz="0" w:space="0" w:color="auto"/>
            <w:bottom w:val="none" w:sz="0" w:space="0" w:color="auto"/>
            <w:right w:val="none" w:sz="0" w:space="0" w:color="auto"/>
          </w:divBdr>
        </w:div>
        <w:div w:id="2079087023">
          <w:marLeft w:val="0"/>
          <w:marRight w:val="0"/>
          <w:marTop w:val="0"/>
          <w:marBottom w:val="0"/>
          <w:divBdr>
            <w:top w:val="none" w:sz="0" w:space="0" w:color="auto"/>
            <w:left w:val="none" w:sz="0" w:space="0" w:color="auto"/>
            <w:bottom w:val="none" w:sz="0" w:space="0" w:color="auto"/>
            <w:right w:val="none" w:sz="0" w:space="0" w:color="auto"/>
          </w:divBdr>
        </w:div>
        <w:div w:id="558708002">
          <w:marLeft w:val="0"/>
          <w:marRight w:val="0"/>
          <w:marTop w:val="0"/>
          <w:marBottom w:val="0"/>
          <w:divBdr>
            <w:top w:val="none" w:sz="0" w:space="0" w:color="auto"/>
            <w:left w:val="none" w:sz="0" w:space="0" w:color="auto"/>
            <w:bottom w:val="none" w:sz="0" w:space="0" w:color="auto"/>
            <w:right w:val="none" w:sz="0" w:space="0" w:color="auto"/>
          </w:divBdr>
        </w:div>
        <w:div w:id="30112133">
          <w:marLeft w:val="0"/>
          <w:marRight w:val="0"/>
          <w:marTop w:val="0"/>
          <w:marBottom w:val="0"/>
          <w:divBdr>
            <w:top w:val="none" w:sz="0" w:space="0" w:color="auto"/>
            <w:left w:val="none" w:sz="0" w:space="0" w:color="auto"/>
            <w:bottom w:val="none" w:sz="0" w:space="0" w:color="auto"/>
            <w:right w:val="none" w:sz="0" w:space="0" w:color="auto"/>
          </w:divBdr>
        </w:div>
        <w:div w:id="84309464">
          <w:marLeft w:val="0"/>
          <w:marRight w:val="0"/>
          <w:marTop w:val="0"/>
          <w:marBottom w:val="0"/>
          <w:divBdr>
            <w:top w:val="none" w:sz="0" w:space="0" w:color="auto"/>
            <w:left w:val="none" w:sz="0" w:space="0" w:color="auto"/>
            <w:bottom w:val="none" w:sz="0" w:space="0" w:color="auto"/>
            <w:right w:val="none" w:sz="0" w:space="0" w:color="auto"/>
          </w:divBdr>
        </w:div>
        <w:div w:id="2058318248">
          <w:marLeft w:val="0"/>
          <w:marRight w:val="0"/>
          <w:marTop w:val="0"/>
          <w:marBottom w:val="0"/>
          <w:divBdr>
            <w:top w:val="none" w:sz="0" w:space="0" w:color="auto"/>
            <w:left w:val="none" w:sz="0" w:space="0" w:color="auto"/>
            <w:bottom w:val="none" w:sz="0" w:space="0" w:color="auto"/>
            <w:right w:val="none" w:sz="0" w:space="0" w:color="auto"/>
          </w:divBdr>
        </w:div>
        <w:div w:id="1826553955">
          <w:marLeft w:val="0"/>
          <w:marRight w:val="0"/>
          <w:marTop w:val="0"/>
          <w:marBottom w:val="0"/>
          <w:divBdr>
            <w:top w:val="none" w:sz="0" w:space="0" w:color="auto"/>
            <w:left w:val="none" w:sz="0" w:space="0" w:color="auto"/>
            <w:bottom w:val="none" w:sz="0" w:space="0" w:color="auto"/>
            <w:right w:val="none" w:sz="0" w:space="0" w:color="auto"/>
          </w:divBdr>
        </w:div>
        <w:div w:id="1894538504">
          <w:marLeft w:val="0"/>
          <w:marRight w:val="0"/>
          <w:marTop w:val="0"/>
          <w:marBottom w:val="0"/>
          <w:divBdr>
            <w:top w:val="none" w:sz="0" w:space="0" w:color="auto"/>
            <w:left w:val="none" w:sz="0" w:space="0" w:color="auto"/>
            <w:bottom w:val="none" w:sz="0" w:space="0" w:color="auto"/>
            <w:right w:val="none" w:sz="0" w:space="0" w:color="auto"/>
          </w:divBdr>
        </w:div>
        <w:div w:id="504974101">
          <w:marLeft w:val="0"/>
          <w:marRight w:val="0"/>
          <w:marTop w:val="0"/>
          <w:marBottom w:val="0"/>
          <w:divBdr>
            <w:top w:val="none" w:sz="0" w:space="0" w:color="auto"/>
            <w:left w:val="none" w:sz="0" w:space="0" w:color="auto"/>
            <w:bottom w:val="none" w:sz="0" w:space="0" w:color="auto"/>
            <w:right w:val="none" w:sz="0" w:space="0" w:color="auto"/>
          </w:divBdr>
        </w:div>
        <w:div w:id="156069243">
          <w:marLeft w:val="0"/>
          <w:marRight w:val="0"/>
          <w:marTop w:val="0"/>
          <w:marBottom w:val="0"/>
          <w:divBdr>
            <w:top w:val="none" w:sz="0" w:space="0" w:color="auto"/>
            <w:left w:val="none" w:sz="0" w:space="0" w:color="auto"/>
            <w:bottom w:val="none" w:sz="0" w:space="0" w:color="auto"/>
            <w:right w:val="none" w:sz="0" w:space="0" w:color="auto"/>
          </w:divBdr>
        </w:div>
        <w:div w:id="795609556">
          <w:marLeft w:val="0"/>
          <w:marRight w:val="0"/>
          <w:marTop w:val="0"/>
          <w:marBottom w:val="0"/>
          <w:divBdr>
            <w:top w:val="none" w:sz="0" w:space="0" w:color="auto"/>
            <w:left w:val="none" w:sz="0" w:space="0" w:color="auto"/>
            <w:bottom w:val="none" w:sz="0" w:space="0" w:color="auto"/>
            <w:right w:val="none" w:sz="0" w:space="0" w:color="auto"/>
          </w:divBdr>
        </w:div>
        <w:div w:id="188374613">
          <w:marLeft w:val="0"/>
          <w:marRight w:val="0"/>
          <w:marTop w:val="0"/>
          <w:marBottom w:val="0"/>
          <w:divBdr>
            <w:top w:val="none" w:sz="0" w:space="0" w:color="auto"/>
            <w:left w:val="none" w:sz="0" w:space="0" w:color="auto"/>
            <w:bottom w:val="none" w:sz="0" w:space="0" w:color="auto"/>
            <w:right w:val="none" w:sz="0" w:space="0" w:color="auto"/>
          </w:divBdr>
        </w:div>
        <w:div w:id="698555268">
          <w:marLeft w:val="0"/>
          <w:marRight w:val="0"/>
          <w:marTop w:val="0"/>
          <w:marBottom w:val="0"/>
          <w:divBdr>
            <w:top w:val="none" w:sz="0" w:space="0" w:color="auto"/>
            <w:left w:val="none" w:sz="0" w:space="0" w:color="auto"/>
            <w:bottom w:val="none" w:sz="0" w:space="0" w:color="auto"/>
            <w:right w:val="none" w:sz="0" w:space="0" w:color="auto"/>
          </w:divBdr>
          <w:divsChild>
            <w:div w:id="1508053084">
              <w:marLeft w:val="0"/>
              <w:marRight w:val="0"/>
              <w:marTop w:val="0"/>
              <w:marBottom w:val="0"/>
              <w:divBdr>
                <w:top w:val="none" w:sz="0" w:space="0" w:color="auto"/>
                <w:left w:val="none" w:sz="0" w:space="0" w:color="auto"/>
                <w:bottom w:val="none" w:sz="0" w:space="0" w:color="auto"/>
                <w:right w:val="none" w:sz="0" w:space="0" w:color="auto"/>
              </w:divBdr>
              <w:divsChild>
                <w:div w:id="18429979">
                  <w:marLeft w:val="0"/>
                  <w:marRight w:val="0"/>
                  <w:marTop w:val="0"/>
                  <w:marBottom w:val="0"/>
                  <w:divBdr>
                    <w:top w:val="none" w:sz="0" w:space="0" w:color="auto"/>
                    <w:left w:val="none" w:sz="0" w:space="0" w:color="auto"/>
                    <w:bottom w:val="none" w:sz="0" w:space="0" w:color="auto"/>
                    <w:right w:val="none" w:sz="0" w:space="0" w:color="auto"/>
                  </w:divBdr>
                </w:div>
                <w:div w:id="24592379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1751385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library.ualberta.ca/files/bgf06g278g" TargetMode="External"/><Relationship Id="rId5" Type="http://schemas.openxmlformats.org/officeDocument/2006/relationships/hyperlink" Target="https://era.library.ualberta.ca/files/bgf06g278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Arts</dc:creator>
  <cp:keywords/>
  <dc:description/>
  <cp:lastModifiedBy>Sulz, David</cp:lastModifiedBy>
  <cp:revision>2</cp:revision>
  <dcterms:created xsi:type="dcterms:W3CDTF">2016-07-27T16:35:00Z</dcterms:created>
  <dcterms:modified xsi:type="dcterms:W3CDTF">2016-07-27T16:35:00Z</dcterms:modified>
</cp:coreProperties>
</file>